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2CB" w:rsidRDefault="00DD5BD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Утверждены Приказом </w:t>
      </w:r>
    </w:p>
    <w:p w:rsidR="000032CB" w:rsidRDefault="00DD5BD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общества с ограниченной ответственностью </w:t>
      </w:r>
    </w:p>
    <w:p w:rsidR="000032CB" w:rsidRDefault="00DD5BD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«Леон»</w:t>
      </w:r>
    </w:p>
    <w:p w:rsidR="000032CB" w:rsidRDefault="00DD5BD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от «08» апреля 2019 года № 5 </w:t>
      </w:r>
    </w:p>
    <w:p w:rsidR="000032CB" w:rsidRDefault="000032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0032CB" w:rsidRDefault="00DD5BD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b/>
          <w:bCs/>
          <w:sz w:val="22"/>
          <w:szCs w:val="22"/>
          <w:lang w:val="ru-RU"/>
        </w:rPr>
      </w:pPr>
      <w:r>
        <w:rPr>
          <w:b/>
          <w:bCs/>
          <w:sz w:val="22"/>
          <w:szCs w:val="22"/>
          <w:lang w:val="ru-RU"/>
        </w:rPr>
        <w:t xml:space="preserve">Правила </w:t>
      </w:r>
      <w:r w:rsidR="00450619">
        <w:rPr>
          <w:b/>
          <w:bCs/>
          <w:sz w:val="22"/>
          <w:szCs w:val="22"/>
          <w:lang w:val="ru-RU"/>
        </w:rPr>
        <w:t>приема ставок и выплаты выигрышей</w:t>
      </w:r>
      <w:bookmarkStart w:id="0" w:name="_GoBack"/>
      <w:bookmarkEnd w:id="0"/>
    </w:p>
    <w:p w:rsidR="000032CB" w:rsidRDefault="00DD5BD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sz w:val="20"/>
          <w:szCs w:val="20"/>
          <w:lang w:val="ru-RU"/>
        </w:rPr>
      </w:pPr>
      <w:r>
        <w:rPr>
          <w:b/>
          <w:bCs/>
          <w:sz w:val="22"/>
          <w:szCs w:val="22"/>
          <w:lang w:val="ru-RU"/>
        </w:rPr>
        <w:t>букмекерской конторы общества с ограниченной ответственностью «Леон»</w:t>
      </w:r>
    </w:p>
    <w:p w:rsidR="000032CB" w:rsidRDefault="000032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sz w:val="20"/>
          <w:szCs w:val="20"/>
          <w:lang w:val="ru-RU"/>
        </w:rPr>
      </w:pPr>
    </w:p>
    <w:p w:rsidR="000032CB" w:rsidRDefault="000032CB">
      <w:pPr>
        <w:pStyle w:val="Body"/>
        <w:rPr>
          <w:rFonts w:ascii="Times New Roman" w:eastAsia="Times New Roman" w:hAnsi="Times New Roman" w:cs="Times New Roman"/>
        </w:rPr>
      </w:pPr>
    </w:p>
    <w:p w:rsidR="000032CB" w:rsidRDefault="000032CB">
      <w:pPr>
        <w:pStyle w:val="Body"/>
        <w:rPr>
          <w:rFonts w:ascii="Times New Roman" w:eastAsia="Times New Roman" w:hAnsi="Times New Roman" w:cs="Times New Roman"/>
          <w:sz w:val="20"/>
          <w:szCs w:val="20"/>
        </w:rPr>
      </w:pPr>
    </w:p>
    <w:p w:rsidR="000032CB" w:rsidRDefault="00DD5BDD">
      <w:pPr>
        <w:pStyle w:val="Body"/>
        <w:rPr>
          <w:rFonts w:ascii="Times New Roman" w:eastAsia="Times New Roman" w:hAnsi="Times New Roman" w:cs="Times New Roman"/>
          <w:sz w:val="20"/>
          <w:szCs w:val="20"/>
        </w:rPr>
      </w:pPr>
      <w:r>
        <w:rPr>
          <w:rFonts w:ascii="Times New Roman" w:hAnsi="Times New Roman"/>
          <w:b/>
          <w:bCs/>
          <w:sz w:val="20"/>
          <w:szCs w:val="20"/>
        </w:rPr>
        <w:t>1. Общие положения.</w:t>
      </w:r>
      <w:r>
        <w:rPr>
          <w:rFonts w:ascii="Arial Unicode MS" w:eastAsia="Arial Unicode MS" w:hAnsi="Arial Unicode MS" w:cs="Arial Unicode MS"/>
          <w:sz w:val="20"/>
          <w:szCs w:val="20"/>
        </w:rPr>
        <w:br/>
      </w:r>
    </w:p>
    <w:p w:rsidR="000032CB" w:rsidRDefault="00DD5BDD">
      <w:pPr>
        <w:pStyle w:val="Body"/>
        <w:rPr>
          <w:rFonts w:ascii="Times New Roman" w:eastAsia="Times New Roman" w:hAnsi="Times New Roman" w:cs="Times New Roman"/>
          <w:b/>
          <w:bCs/>
          <w:sz w:val="20"/>
          <w:szCs w:val="20"/>
        </w:rPr>
      </w:pPr>
      <w:r>
        <w:rPr>
          <w:rFonts w:ascii="Times New Roman" w:hAnsi="Times New Roman"/>
          <w:sz w:val="20"/>
          <w:szCs w:val="20"/>
        </w:rPr>
        <w:t>1.1. Настоящие Правила азартных игр букмекерской конторы общества с ограниченной ответственностью «Леон» (далее по тексту – Правила), установлены в соответствии с ч.2 ст.8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являются обязательными для исполнения участниками азартных игр букмекерской конторы общества с ограниченной ответственностью «Леон».</w:t>
      </w:r>
      <w:r>
        <w:rPr>
          <w:rFonts w:ascii="Arial Unicode MS" w:eastAsia="Arial Unicode MS" w:hAnsi="Arial Unicode MS" w:cs="Arial Unicode MS"/>
          <w:sz w:val="20"/>
          <w:szCs w:val="20"/>
        </w:rPr>
        <w:br/>
      </w:r>
    </w:p>
    <w:p w:rsidR="000032CB" w:rsidRDefault="00DD5BDD">
      <w:pPr>
        <w:pStyle w:val="Body"/>
        <w:rPr>
          <w:rFonts w:ascii="Times New Roman" w:eastAsia="Times New Roman" w:hAnsi="Times New Roman" w:cs="Times New Roman"/>
          <w:sz w:val="20"/>
          <w:szCs w:val="20"/>
        </w:rPr>
      </w:pPr>
      <w:r>
        <w:rPr>
          <w:rFonts w:ascii="Times New Roman" w:hAnsi="Times New Roman"/>
          <w:b/>
          <w:bCs/>
          <w:sz w:val="20"/>
          <w:szCs w:val="20"/>
        </w:rPr>
        <w:t>2. Основные понятия.</w:t>
      </w:r>
      <w:r>
        <w:rPr>
          <w:rFonts w:ascii="Arial Unicode MS" w:eastAsia="Arial Unicode MS" w:hAnsi="Arial Unicode MS" w:cs="Arial Unicode MS"/>
          <w:sz w:val="20"/>
          <w:szCs w:val="20"/>
        </w:rPr>
        <w:br/>
      </w:r>
    </w:p>
    <w:p w:rsidR="000032CB" w:rsidRDefault="00DD5BDD">
      <w:pPr>
        <w:pStyle w:val="Body"/>
        <w:rPr>
          <w:rFonts w:ascii="Times New Roman" w:eastAsia="Times New Roman" w:hAnsi="Times New Roman" w:cs="Times New Roman"/>
          <w:sz w:val="20"/>
          <w:szCs w:val="20"/>
        </w:rPr>
      </w:pPr>
      <w:r>
        <w:rPr>
          <w:rFonts w:ascii="Times New Roman" w:hAnsi="Times New Roman"/>
          <w:sz w:val="20"/>
          <w:szCs w:val="20"/>
        </w:rPr>
        <w:t>Для целей настоящих Правил используются следующие понятия:</w:t>
      </w:r>
    </w:p>
    <w:p w:rsidR="000032CB" w:rsidRDefault="00DD5BDD">
      <w:pPr>
        <w:pStyle w:val="Body"/>
        <w:rPr>
          <w:rFonts w:ascii="Times New Roman" w:eastAsia="Times New Roman" w:hAnsi="Times New Roman" w:cs="Times New Roman"/>
          <w:sz w:val="20"/>
          <w:szCs w:val="20"/>
        </w:rPr>
      </w:pPr>
      <w:r>
        <w:rPr>
          <w:rFonts w:ascii="Times New Roman" w:hAnsi="Times New Roman"/>
          <w:sz w:val="20"/>
          <w:szCs w:val="2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rsidR="000032CB" w:rsidRDefault="00DD5BDD">
      <w:pPr>
        <w:pStyle w:val="Body"/>
        <w:rPr>
          <w:rStyle w:val="a6"/>
          <w:rFonts w:ascii="Times New Roman" w:eastAsia="Times New Roman" w:hAnsi="Times New Roman" w:cs="Times New Roman"/>
          <w:sz w:val="20"/>
          <w:szCs w:val="20"/>
        </w:rPr>
      </w:pPr>
      <w:r>
        <w:rPr>
          <w:rFonts w:ascii="Times New Roman" w:hAnsi="Times New Roman"/>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и на сайте зарегистрированном на организатора азартных игр в информационно-телекоммуникационной сети «Интернет», имеющий доменное имя </w:t>
      </w:r>
      <w:hyperlink r:id="rId7" w:history="1">
        <w:r>
          <w:rPr>
            <w:rStyle w:val="Hyperlink0"/>
            <w:rFonts w:eastAsia="Arial Unicode MS" w:cs="Arial Unicode MS"/>
          </w:rPr>
          <w:t>www.leon.ru</w:t>
        </w:r>
      </w:hyperlink>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2.4. Ставка – денежные средства (обменные знаки), передаваемые участником азартной игры организатору азартной игры и служащие условием участия в пари, в соответствии с настоящими Правилами.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2.5. Интерактивная ставка 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азартных игр и служащие условием участия в пари в соответствии с настоящими Правилами.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2.6. Центр учёта переводов интерактивных ставок (ЦУПИС) - кредитная организация, в том числе небанковская кредитная организация, осуществляющая деятельность по приёму от участника азартных игр денежных средств, в том числе электронных денежных средств, учёту и переводу таких средств организатору азартных игр.</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2.7. Электронный платеж - средство или способ, 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Организатор азартной игры может применять несколько линий. Все линии входят в состав букмекерской программы, являющейся неотъемлемой частью программно-аппаратного комплекса для организации и проведения азартных игр в букмекерских конторах и на веб-сайте организатора азартной игры. Каждая линия имеет свое название или номер. Участник азартных игр самостоятельно определяет линию и события из выбранной линии, на которые заключается пари. Данная информация отражается в Талоне или купоне.</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lastRenderedPageBreak/>
        <w:t>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2.10. Исход – результат события, указанного в линии.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в том числе, название линии и ставка по данной линии.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2.13. Обменные знаки игорного заведения – купоны, электронные жетоны, находящиеся на карте участника азартных игр и иные знаки, предусмотренные к обращению Организатором азартных игр настоящими Правилами. Выдача обменных знаков производится в кассе игорного заведения в обмен на денежные средства.</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2.14. Купон – обменный знак организатора азартных игр, позволяющий участнику пари заключать соглашения, основанные на риске с организатором азартной игры, посредством использования части программно-аппаратного комплекса для организации и проведения азартных игр в букмекерских конторах. Купон содержит следующую обязательную информацию:</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дата выдачи купона;</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уникальный номер;</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сумма денежных средств, на которую участник азартных игр может делать ставку.</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 купоне также может указываться дополнительная информация, связанная с заключенным пари.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2.15. Электронные жетоны, находящиеся на карте участника азартных игр – обменные знаки организатора азартных игр, позволяющие участнику азартных игр заключать соглашения, основанные на риске с организатором азартной игры, посредством их передачи организатору азартной игры в качестве ставок. Количество электронных жетонов, помещенных на карту участника азартных игр, соответствует денежным средствам, переданным участником азартных игр организатору азартной игры в игорном заведении в обмен на обменные знаки.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2.16. Карта клиента – пластиковая карта, имеющая свой уникальный номер и служащая для идентификации, каждого зарегистрированного участника азартных игр. Карта клиента является носителем обменных знаков в виде электронных жетонов. На карте клиента осуществляется общий учет обменных знаков при осуществлении деятельности по оказанию услуг по заключению пари с участником азартных игр, основанных на риске соглашений о выигрыше.</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Карта клиента является собственностью организатора азартной игры. При утере, размагничивании или поломке карты клиента, карта клиента не восстанавливается, а подлежит на основании письменного заявления зарегистрированного участника азартных игр перевыпуску с сохранением учтенных обменных знаков на карте клиента. Подделка карты клиента преследуется по закону.</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2.17. Часть программно-аппаратного комплекса – составная часть программно-аппаратного комплекса для организации и проведения азартных игр в букмекерских конторах, обеспечивающая прием, учет, обработку ставок и зачисление обменных знаков, в электронном виде.</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2.18. Лайв (live), пари лайв - пари, заключенное организатором азартной игры с участником азартных игр, на событие, происходящие в момент приема ставки. Трансляция пари лайв на веб-сайте организатора азартных игр может передаваться с некоторой задержкой. Величина задержки может варьироваться в зависимости от способа получения информации о ходе игры. Прием пари лайв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2.19. Прематч, пари прематч - пари, заключенное организатором азартной игры с участником азартных игр на событие, до его фактического начала.</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2.20.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2.21.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пункт приема ставок букмекерской конторы).</w:t>
      </w:r>
      <w:r>
        <w:rPr>
          <w:rStyle w:val="a6"/>
          <w:rFonts w:ascii="Arial Unicode MS" w:eastAsia="Arial Unicode MS" w:hAnsi="Arial Unicode MS" w:cs="Arial Unicode MS"/>
          <w:sz w:val="20"/>
          <w:szCs w:val="20"/>
        </w:rPr>
        <w:br/>
      </w:r>
      <w:r>
        <w:rPr>
          <w:rStyle w:val="a6"/>
          <w:rFonts w:ascii="Times New Roman" w:hAnsi="Times New Roman"/>
          <w:sz w:val="20"/>
          <w:szCs w:val="20"/>
        </w:rPr>
        <w:t>2.22.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2.23. Игровой счет участника азартной игры на веб-сайте организатора азартной игры (далее по тексту “игровой счет”).</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2.23.1. Участник азартной игры имеет возможность зарегистрировать игровой счет на веб-сайте организатора азартной игры </w:t>
      </w:r>
      <w:r>
        <w:rPr>
          <w:rStyle w:val="a6"/>
          <w:rFonts w:ascii="Times New Roman" w:hAnsi="Times New Roman"/>
          <w:sz w:val="20"/>
          <w:szCs w:val="20"/>
          <w:lang w:val="en-US"/>
        </w:rPr>
        <w:t>www</w:t>
      </w:r>
      <w:r>
        <w:rPr>
          <w:rStyle w:val="a6"/>
          <w:rFonts w:ascii="Times New Roman" w:hAnsi="Times New Roman"/>
          <w:sz w:val="20"/>
          <w:szCs w:val="20"/>
        </w:rPr>
        <w:t>.leon.ru для размещения интерактивных ставок. Открывая игровой счет, участник азартной игры подтверждает свое согласие с настоящими Правилами.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2.23.2. Одному участнику азартной игры разрешается открыть только один игровой счет на веб-сайте организатора азартной игры. Открытие повторных счетов будет расценено как нарушение настоящих Правил.</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2.23.3. Игровой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2.23.4. Для регистрации игрового счета на веб-сайте </w:t>
      </w:r>
      <w:r>
        <w:rPr>
          <w:rStyle w:val="a6"/>
          <w:rFonts w:ascii="Times New Roman" w:hAnsi="Times New Roman"/>
          <w:sz w:val="20"/>
          <w:szCs w:val="20"/>
          <w:lang w:val="en-US"/>
        </w:rPr>
        <w:t>www</w:t>
      </w:r>
      <w:r>
        <w:rPr>
          <w:rStyle w:val="a6"/>
          <w:rFonts w:ascii="Times New Roman" w:hAnsi="Times New Roman"/>
          <w:sz w:val="20"/>
          <w:szCs w:val="20"/>
        </w:rPr>
        <w:t>.leon.ru необходимо заполнить форму регистрации, используя достоверные личные данные и действующий телефонный номер.</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2.23.5.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третьих лиц на игровой счет участника азартных игр и любые, связанные с этим потери.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2.23.6. Организатор азартной игры оставляет за собой право на закрытие игрового счета участника азартной игры без объяснения причин. В этом случае остаток денежных средств на балансе игрового счета подлежит возврату в порядке, определяемом организатором азартной игры. </w:t>
      </w:r>
      <w:r>
        <w:rPr>
          <w:rStyle w:val="a6"/>
          <w:rFonts w:ascii="Arial Unicode MS" w:eastAsia="Arial Unicode MS" w:hAnsi="Arial Unicode MS" w:cs="Arial Unicode MS"/>
          <w:sz w:val="20"/>
          <w:szCs w:val="20"/>
        </w:rPr>
        <w:br/>
      </w:r>
      <w:r>
        <w:rPr>
          <w:rStyle w:val="a6"/>
          <w:rFonts w:ascii="Times New Roman" w:hAnsi="Times New Roman"/>
          <w:sz w:val="20"/>
          <w:szCs w:val="20"/>
        </w:rPr>
        <w:t>2.24.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2.25. </w:t>
      </w:r>
      <w:r>
        <w:rPr>
          <w:rStyle w:val="a6"/>
          <w:rFonts w:ascii="Times New Roman" w:hAnsi="Times New Roman"/>
          <w:color w:val="FF2600"/>
          <w:sz w:val="20"/>
          <w:szCs w:val="20"/>
        </w:rPr>
        <w:t>Процедура подтверждения личности</w:t>
      </w:r>
      <w:r>
        <w:rPr>
          <w:rStyle w:val="a6"/>
          <w:rFonts w:ascii="Times New Roman" w:hAnsi="Times New Roman"/>
          <w:sz w:val="20"/>
          <w:szCs w:val="20"/>
        </w:rPr>
        <w:t xml:space="preserve"> - процесс проверки личных данных участника азартных игр после регистрации игрового счета на веб-сайте организатора азартных игр. Для целей </w:t>
      </w:r>
      <w:r>
        <w:rPr>
          <w:rStyle w:val="a6"/>
          <w:rFonts w:ascii="Times New Roman" w:hAnsi="Times New Roman"/>
          <w:color w:val="FF2600"/>
          <w:sz w:val="20"/>
          <w:szCs w:val="20"/>
        </w:rPr>
        <w:t>подтверждения личности</w:t>
      </w:r>
      <w:r>
        <w:rPr>
          <w:rStyle w:val="a6"/>
          <w:rFonts w:ascii="Times New Roman" w:hAnsi="Times New Roman"/>
          <w:sz w:val="20"/>
          <w:szCs w:val="20"/>
        </w:rPr>
        <w:t xml:space="preserve">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т.ч. заграничный паспорт и/или водительские права и т.п.</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Документы для прохождения процедуры </w:t>
      </w:r>
      <w:r>
        <w:rPr>
          <w:rStyle w:val="a6"/>
          <w:rFonts w:ascii="Times New Roman" w:hAnsi="Times New Roman"/>
          <w:color w:val="FF2600"/>
          <w:sz w:val="20"/>
          <w:szCs w:val="20"/>
        </w:rPr>
        <w:t>подтверждения личности</w:t>
      </w:r>
      <w:r>
        <w:rPr>
          <w:rStyle w:val="a6"/>
          <w:rFonts w:ascii="Times New Roman" w:hAnsi="Times New Roman"/>
          <w:sz w:val="20"/>
          <w:szCs w:val="20"/>
        </w:rPr>
        <w:t xml:space="preserve"> на веб-сайте организатора азартных игр участник азартных игр предоставляет путем загрузки цифровых цветных копий документов на веб-сайте </w:t>
      </w:r>
      <w:r>
        <w:rPr>
          <w:rStyle w:val="a6"/>
          <w:rFonts w:ascii="Times New Roman" w:hAnsi="Times New Roman"/>
          <w:sz w:val="20"/>
          <w:szCs w:val="20"/>
          <w:lang w:val="en-US"/>
        </w:rPr>
        <w:t>www</w:t>
      </w:r>
      <w:r>
        <w:rPr>
          <w:rStyle w:val="a6"/>
          <w:rFonts w:ascii="Times New Roman" w:hAnsi="Times New Roman"/>
          <w:sz w:val="20"/>
          <w:szCs w:val="20"/>
        </w:rPr>
        <w:t xml:space="preserve">.leon.ru в разделе Настройки. </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2.26.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r>
        <w:rPr>
          <w:rStyle w:val="a6"/>
          <w:rFonts w:ascii="Arial Unicode MS" w:eastAsia="Arial Unicode MS" w:hAnsi="Arial Unicode MS" w:cs="Arial Unicode MS"/>
          <w:sz w:val="20"/>
          <w:szCs w:val="20"/>
        </w:rPr>
        <w:br/>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3. Условия приема ставок.</w:t>
      </w:r>
      <w:r>
        <w:rPr>
          <w:rStyle w:val="a6"/>
          <w:rFonts w:ascii="Arial Unicode MS" w:eastAsia="Arial Unicode MS" w:hAnsi="Arial Unicode MS" w:cs="Arial Unicode MS"/>
          <w:sz w:val="20"/>
          <w:szCs w:val="20"/>
        </w:rPr>
        <w:br/>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3.1. Организатор азартных игр принимает ставки на итоги спортивных и иных событий, проходящих на территории Российской Федерации и территории других стран. Ставки принимаются в соответствии с настоящими Правилами.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азартных игр.</w:t>
      </w:r>
      <w:r>
        <w:rPr>
          <w:rStyle w:val="a6"/>
          <w:rFonts w:ascii="Arial Unicode MS" w:eastAsia="Arial Unicode MS" w:hAnsi="Arial Unicode MS" w:cs="Arial Unicode MS"/>
          <w:sz w:val="20"/>
          <w:szCs w:val="20"/>
        </w:rPr>
        <w:br/>
      </w:r>
      <w:r>
        <w:rPr>
          <w:rStyle w:val="a6"/>
          <w:rFonts w:ascii="Times New Roman" w:hAnsi="Times New Roman"/>
          <w:sz w:val="20"/>
          <w:szCs w:val="20"/>
        </w:rPr>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3.3. Ставки и интерактивные ставки принимаются организатором азартной игры. От организатора азартной игры непосредственно прием ставок осуществляется в пункте приема ставок. Прием интерактивных ставок осуществляется через веб-сайт организатора азартной игры.</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Прием интерактивных ставок и выплата выигрышей осуществляется через центр учета переводов интерактивных ставок КИВИ Банк (АО). Клиент может ознакомиться с правилами организации деятельности, офертой центра учета переводов интерактивных ставок КИВИ Банк (АО) на странице КИВИ Банка (АО) в сети интернет https://static.qiwi.com/ru/doc/oferta_lk.pdf</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3.3.1. Порядок приема ставок в пункте приема ставок организатора азартной игры.</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правилах,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3.3.2. Порядок приема интерактивных ставок через веб-сайт организатора азартной игры.</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азартных игр.</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3.3.2.3. Для осуществления интерактивной ставки участнику азартных игр необходимо: </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авторизоваться на веб-сайте организатора азартных игр </w:t>
      </w:r>
      <w:hyperlink r:id="rId8" w:history="1">
        <w:r>
          <w:rPr>
            <w:rStyle w:val="Hyperlink1"/>
            <w:rFonts w:eastAsia="Helvetica"/>
          </w:rPr>
          <w:t>www</w:t>
        </w:r>
      </w:hyperlink>
      <w:hyperlink r:id="rId9" w:history="1">
        <w:r>
          <w:rPr>
            <w:rStyle w:val="Hyperlink2"/>
            <w:rFonts w:eastAsia="Helvetica"/>
          </w:rPr>
          <w:t>.</w:t>
        </w:r>
      </w:hyperlink>
      <w:hyperlink r:id="rId10" w:history="1">
        <w:r>
          <w:rPr>
            <w:rStyle w:val="Hyperlink1"/>
            <w:rFonts w:eastAsia="Helvetica"/>
          </w:rPr>
          <w:t>leon</w:t>
        </w:r>
      </w:hyperlink>
      <w:hyperlink r:id="rId11" w:history="1">
        <w:r>
          <w:rPr>
            <w:rStyle w:val="Hyperlink2"/>
            <w:rFonts w:eastAsia="Helvetica"/>
          </w:rPr>
          <w:t>.</w:t>
        </w:r>
      </w:hyperlink>
      <w:hyperlink r:id="rId12" w:history="1">
        <w:r>
          <w:rPr>
            <w:rStyle w:val="Hyperlink1"/>
            <w:rFonts w:eastAsia="Helvetica"/>
          </w:rPr>
          <w:t>ru</w:t>
        </w:r>
      </w:hyperlink>
      <w:r>
        <w:rPr>
          <w:rStyle w:val="a6"/>
          <w:rFonts w:ascii="Times New Roman" w:hAnsi="Times New Roman"/>
          <w:sz w:val="20"/>
          <w:szCs w:val="20"/>
        </w:rPr>
        <w:t>,</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иметь доступные средства в ЦУПИС, </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 случае успешного размещения ставки, участник азартных игр получает соответствующее уведомление на веб-сайте.</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букмекерской конторы общества с ограниченной ответственностью «Леон», а также на свое усмотрение, без объяснения причин такого решения.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Pr>
          <w:rStyle w:val="a6"/>
          <w:rFonts w:ascii="Times New Roman" w:hAnsi="Times New Roman"/>
          <w:sz w:val="20"/>
          <w:szCs w:val="20"/>
          <w:lang w:val="it-IT"/>
        </w:rPr>
        <w:t>»</w:t>
      </w:r>
      <w:r>
        <w:rPr>
          <w:rStyle w:val="a6"/>
          <w:rFonts w:ascii="Times New Roman" w:hAnsi="Times New Roman"/>
          <w:sz w:val="20"/>
          <w:szCs w:val="20"/>
        </w:rPr>
        <w:t>, или приостановить выплаты до завершения разбирательств, в том числе в судебных органах, в следующих случаях:</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при подозрении на обман или попытку обмана со стороны участника азартных игр;</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при нарушении участником азартных игр настоящих Правил;</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при нарушении участником азартных игр правил посещения игорного заведения букмекерской конторы общества с ограниченной ответственностью «Леон» и/или правил веб-сайта организатора азартных игр </w:t>
      </w:r>
      <w:r>
        <w:rPr>
          <w:rStyle w:val="a6"/>
          <w:rFonts w:ascii="Times New Roman" w:hAnsi="Times New Roman"/>
          <w:sz w:val="20"/>
          <w:szCs w:val="20"/>
          <w:lang w:val="en-US"/>
        </w:rPr>
        <w:t>www</w:t>
      </w:r>
      <w:r>
        <w:rPr>
          <w:rStyle w:val="a6"/>
          <w:rFonts w:ascii="Times New Roman" w:hAnsi="Times New Roman"/>
          <w:sz w:val="20"/>
          <w:szCs w:val="20"/>
        </w:rPr>
        <w:t>.leon.ru;</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при отступлении от настоящих правил в процессе приема ставок;</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при наличии других обстоятельств, подтверждающих некорректность и (или) недействительность заключенных пари.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3.5. Пари заключается на основании настоящих Правил и условий линии.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3.6. Ставка, принятая организатором азартной игры у участника азартных игр, подтверждает, что участник азартных игр знаком с настоящими правилами и правилами линии, с ними согласен и заключил пари на условиях настоящих Правил и условий линии.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информация о заключенных пари доступна для участника азартной игры в личном кабинете на веб-сайте </w:t>
      </w:r>
      <w:r>
        <w:rPr>
          <w:rStyle w:val="a6"/>
          <w:rFonts w:ascii="Times New Roman" w:hAnsi="Times New Roman"/>
          <w:sz w:val="20"/>
          <w:szCs w:val="20"/>
          <w:lang w:val="en-US"/>
        </w:rPr>
        <w:t>www</w:t>
      </w:r>
      <w:r>
        <w:rPr>
          <w:rStyle w:val="a6"/>
          <w:rFonts w:ascii="Times New Roman" w:hAnsi="Times New Roman"/>
          <w:sz w:val="20"/>
          <w:szCs w:val="20"/>
        </w:rPr>
        <w:t>.leon.ru.</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3.10. Местом заключения пари является место нахождения пункта приема ставок организатора азартной игры. </w:t>
      </w:r>
      <w:r>
        <w:rPr>
          <w:rStyle w:val="a6"/>
          <w:rFonts w:ascii="Arial Unicode MS" w:eastAsia="Arial Unicode MS" w:hAnsi="Arial Unicode MS" w:cs="Arial Unicode MS"/>
          <w:sz w:val="20"/>
          <w:szCs w:val="20"/>
        </w:rPr>
        <w:br/>
      </w:r>
      <w:r>
        <w:rPr>
          <w:rStyle w:val="a6"/>
          <w:rFonts w:ascii="Times New Roman" w:hAnsi="Times New Roman"/>
          <w:sz w:val="20"/>
          <w:szCs w:val="20"/>
        </w:rPr>
        <w:t>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купоне ставки в виде даты и точного времени.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3.12. После заключения пари участник азартных игр не может отказаться от участия в пари либо требовать изменения его условий.</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Pr>
          <w:rStyle w:val="a6"/>
          <w:rFonts w:ascii="Times New Roman" w:hAnsi="Times New Roman"/>
          <w:sz w:val="20"/>
          <w:szCs w:val="20"/>
          <w:lang w:val="it-IT"/>
        </w:rPr>
        <w:t>аннулировать все повторные ставки, кроме первой</w:t>
      </w:r>
      <w:r>
        <w:rPr>
          <w:rStyle w:val="a6"/>
          <w:rFonts w:ascii="Times New Roman" w:hAnsi="Times New Roman"/>
          <w:sz w:val="20"/>
          <w:szCs w:val="20"/>
        </w:rPr>
        <w:t>.</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лайв. Пари считаются недействительными (в этих случаях выплата по ним производится как выигрыш с коэффициентом выигрыша равным «1,00</w:t>
      </w:r>
      <w:r>
        <w:rPr>
          <w:rStyle w:val="a6"/>
          <w:rFonts w:ascii="Times New Roman" w:hAnsi="Times New Roman"/>
          <w:sz w:val="20"/>
          <w:szCs w:val="20"/>
          <w:lang w:val="it-IT"/>
        </w:rPr>
        <w:t>»</w:t>
      </w:r>
      <w:r>
        <w:rPr>
          <w:rStyle w:val="a6"/>
          <w:rFonts w:ascii="Times New Roman" w:hAnsi="Times New Roman"/>
          <w:sz w:val="20"/>
          <w:szCs w:val="20"/>
        </w:rPr>
        <w:t>), если они в любом случае заключены после фактического начала событий. Исключением из данного правила является пари лайв.</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«1,00</w:t>
      </w:r>
      <w:r>
        <w:rPr>
          <w:rStyle w:val="a6"/>
          <w:rFonts w:ascii="Times New Roman" w:hAnsi="Times New Roman"/>
          <w:sz w:val="20"/>
          <w:szCs w:val="20"/>
          <w:lang w:val="it-IT"/>
        </w:rPr>
        <w:t>»</w:t>
      </w:r>
      <w:r>
        <w:rPr>
          <w:rStyle w:val="a6"/>
          <w:rFonts w:ascii="Times New Roman" w:hAnsi="Times New Roman"/>
          <w:sz w:val="20"/>
          <w:szCs w:val="20"/>
        </w:rPr>
        <w:t>.</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3.18. В командных соревнованиях могут употребляться понятия «хозяева» или «домашние команды» (принимающие команды) </w:t>
      </w:r>
      <w:r>
        <w:rPr>
          <w:rStyle w:val="a6"/>
          <w:rFonts w:ascii="Times New Roman" w:hAnsi="Times New Roman"/>
          <w:sz w:val="20"/>
          <w:szCs w:val="20"/>
          <w:lang w:val="it-IT"/>
        </w:rPr>
        <w:t xml:space="preserve">и «гости» </w:t>
      </w:r>
      <w:r>
        <w:rPr>
          <w:rStyle w:val="a6"/>
          <w:rFonts w:ascii="Times New Roman" w:hAnsi="Times New Roman"/>
          <w:sz w:val="20"/>
          <w:szCs w:val="20"/>
        </w:rPr>
        <w:t>(гостевые команды),</w:t>
      </w:r>
      <w:r>
        <w:rPr>
          <w:rStyle w:val="a6"/>
          <w:rFonts w:ascii="Times New Roman" w:hAnsi="Times New Roman"/>
        </w:rPr>
        <w:t xml:space="preserve"> </w:t>
      </w:r>
      <w:r>
        <w:rPr>
          <w:rStyle w:val="a6"/>
          <w:rFonts w:ascii="Times New Roman" w:hAnsi="Times New Roman"/>
          <w:sz w:val="20"/>
          <w:szCs w:val="20"/>
        </w:rPr>
        <w:t>которые в спортивной линии обозначаются “хозяева” - 1 команда, “гости” - 2 команда, за исключением следующих случаев:</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турниры проводятся в одном городе (в международных соревнованиях — стране);</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событие является финалом какого-либо кубкового соревнования и состоит из одного матча (встречи);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соревнование проводится на нейтральном поле.</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3.19. В линии участники соревнований - хозяева стоят на 1-м месте (обозначаются символом «1</w:t>
      </w:r>
      <w:r>
        <w:rPr>
          <w:rStyle w:val="a6"/>
          <w:rFonts w:ascii="Times New Roman" w:hAnsi="Times New Roman"/>
          <w:sz w:val="20"/>
          <w:szCs w:val="20"/>
          <w:lang w:val="it-IT"/>
        </w:rPr>
        <w:t>»</w:t>
      </w:r>
      <w:r>
        <w:rPr>
          <w:rStyle w:val="a6"/>
          <w:rFonts w:ascii="Times New Roman" w:hAnsi="Times New Roman"/>
          <w:sz w:val="20"/>
          <w:szCs w:val="20"/>
        </w:rPr>
        <w:t>), участники соревнований - гости стоят на 2-м месте (обозначаются символом «2</w:t>
      </w:r>
      <w:r>
        <w:rPr>
          <w:rStyle w:val="a6"/>
          <w:rFonts w:ascii="Times New Roman" w:hAnsi="Times New Roman"/>
          <w:sz w:val="20"/>
          <w:szCs w:val="20"/>
          <w:lang w:val="it-IT"/>
        </w:rPr>
        <w:t>»</w:t>
      </w:r>
      <w:r>
        <w:rPr>
          <w:rStyle w:val="a6"/>
          <w:rFonts w:ascii="Times New Roman" w:hAnsi="Times New Roman"/>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«1,00</w:t>
      </w:r>
      <w:r>
        <w:rPr>
          <w:rStyle w:val="a6"/>
          <w:rFonts w:ascii="Times New Roman" w:hAnsi="Times New Roman"/>
          <w:sz w:val="20"/>
          <w:szCs w:val="20"/>
          <w:lang w:val="it-IT"/>
        </w:rPr>
        <w:t>»</w:t>
      </w:r>
      <w:r>
        <w:rPr>
          <w:rStyle w:val="a6"/>
          <w:rFonts w:ascii="Times New Roman" w:hAnsi="Times New Roman"/>
          <w:sz w:val="20"/>
          <w:szCs w:val="20"/>
        </w:rPr>
        <w:t>.)</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3.22.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3" w:history="1">
        <w:r>
          <w:rPr>
            <w:rStyle w:val="Hyperlink1"/>
            <w:rFonts w:eastAsia="Helvetica"/>
          </w:rPr>
          <w:t>www</w:t>
        </w:r>
      </w:hyperlink>
      <w:hyperlink r:id="rId14" w:history="1">
        <w:r>
          <w:rPr>
            <w:rStyle w:val="Hyperlink2"/>
            <w:rFonts w:eastAsia="Helvetica"/>
          </w:rPr>
          <w:t>.</w:t>
        </w:r>
      </w:hyperlink>
      <w:hyperlink r:id="rId15" w:history="1">
        <w:r>
          <w:rPr>
            <w:rStyle w:val="Hyperlink1"/>
            <w:rFonts w:eastAsia="Helvetica"/>
          </w:rPr>
          <w:t>leon</w:t>
        </w:r>
      </w:hyperlink>
      <w:hyperlink r:id="rId16" w:history="1">
        <w:r>
          <w:rPr>
            <w:rStyle w:val="Hyperlink2"/>
            <w:rFonts w:eastAsia="Helvetica"/>
          </w:rPr>
          <w:t>.</w:t>
        </w:r>
      </w:hyperlink>
      <w:hyperlink r:id="rId17" w:history="1">
        <w:r>
          <w:rPr>
            <w:rStyle w:val="Hyperlink1"/>
            <w:rFonts w:eastAsia="Helvetica"/>
          </w:rPr>
          <w:t>ru</w:t>
        </w:r>
      </w:hyperlink>
      <w:r>
        <w:rPr>
          <w:rStyle w:val="a6"/>
          <w:rFonts w:ascii="Times New Roman" w:hAnsi="Times New Roman"/>
          <w:sz w:val="20"/>
          <w:szCs w:val="20"/>
        </w:rPr>
        <w:t>.</w:t>
      </w:r>
      <w:r>
        <w:rPr>
          <w:rStyle w:val="a6"/>
          <w:rFonts w:ascii="Arial Unicode MS" w:eastAsia="Arial Unicode MS" w:hAnsi="Arial Unicode MS" w:cs="Arial Unicode MS"/>
          <w:sz w:val="20"/>
          <w:szCs w:val="20"/>
        </w:rPr>
        <w:br/>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4. Ограничения при заключении пари.</w:t>
      </w:r>
      <w:r>
        <w:rPr>
          <w:rStyle w:val="a6"/>
          <w:rFonts w:ascii="Arial Unicode MS" w:eastAsia="Arial Unicode MS" w:hAnsi="Arial Unicode MS" w:cs="Arial Unicode MS"/>
          <w:sz w:val="20"/>
          <w:szCs w:val="20"/>
        </w:rPr>
        <w:br/>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4.2. Максимальный размер выигрыша на одно пари определяется организатором азартной игры.</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4.3. Максимальная ставка на событие указывается в линии.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 события, входящих в экспресс.</w:t>
      </w:r>
      <w:r>
        <w:rPr>
          <w:rStyle w:val="a6"/>
          <w:rFonts w:ascii="Arial Unicode MS" w:eastAsia="Arial Unicode MS" w:hAnsi="Arial Unicode MS" w:cs="Arial Unicode MS"/>
          <w:sz w:val="20"/>
          <w:szCs w:val="20"/>
        </w:rPr>
        <w:br/>
      </w:r>
    </w:p>
    <w:p w:rsidR="000032CB" w:rsidRDefault="00DD5BDD">
      <w:pPr>
        <w:pStyle w:val="Body"/>
      </w:pPr>
      <w:r>
        <w:rPr>
          <w:rStyle w:val="a6"/>
          <w:rFonts w:ascii="Times New Roman" w:hAnsi="Times New Roman"/>
          <w:b/>
          <w:bCs/>
          <w:sz w:val="20"/>
          <w:szCs w:val="20"/>
        </w:rPr>
        <w:t>5. Выплаты выигрышей.</w:t>
      </w:r>
    </w:p>
    <w:p w:rsidR="000032CB" w:rsidRDefault="000032CB">
      <w:pPr>
        <w:pStyle w:val="Body"/>
      </w:pP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Правилам азартных игр.</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5.2. Если событие не состоялось либо было прервано, организатор азартной игры имеет право:</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-объявить об отложении начала события, но не более чем на </w:t>
      </w:r>
      <w:r w:rsidRPr="00DD5BDD">
        <w:rPr>
          <w:rStyle w:val="a6"/>
          <w:rFonts w:ascii="Times New Roman" w:hAnsi="Times New Roman"/>
          <w:sz w:val="20"/>
          <w:szCs w:val="20"/>
        </w:rPr>
        <w:t>48</w:t>
      </w:r>
      <w:r>
        <w:rPr>
          <w:rStyle w:val="a6"/>
          <w:rFonts w:ascii="Times New Roman" w:hAnsi="Times New Roman"/>
          <w:sz w:val="20"/>
          <w:szCs w:val="20"/>
        </w:rPr>
        <w:t xml:space="preserve"> часов со времени, указанного в талоне;</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-объявить о прекращении обязательств по заключенному пари и осуществить выплату по нему как выигрыш с коэффициентом выигрыша равным «1,00</w:t>
      </w:r>
      <w:r>
        <w:rPr>
          <w:rStyle w:val="a6"/>
          <w:rFonts w:ascii="Times New Roman" w:hAnsi="Times New Roman"/>
          <w:sz w:val="20"/>
          <w:szCs w:val="20"/>
          <w:lang w:val="it-IT"/>
        </w:rPr>
        <w:t>»</w:t>
      </w:r>
      <w:r>
        <w:rPr>
          <w:rStyle w:val="a6"/>
          <w:rFonts w:ascii="Times New Roman" w:hAnsi="Times New Roman"/>
          <w:sz w:val="20"/>
          <w:szCs w:val="20"/>
        </w:rPr>
        <w:t>.</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«1,00</w:t>
      </w:r>
      <w:r>
        <w:rPr>
          <w:rStyle w:val="a6"/>
          <w:rFonts w:ascii="Times New Roman" w:hAnsi="Times New Roman"/>
          <w:sz w:val="20"/>
          <w:szCs w:val="20"/>
          <w:lang w:val="it-IT"/>
        </w:rPr>
        <w:t>»</w:t>
      </w:r>
      <w:r>
        <w:rPr>
          <w:rStyle w:val="a6"/>
          <w:rFonts w:ascii="Times New Roman" w:hAnsi="Times New Roman"/>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5.4. В случаях:</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возникновения программных сбоев и других случаях отражения некорректных сведений в линии;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«1,00</w:t>
      </w:r>
      <w:r>
        <w:rPr>
          <w:rStyle w:val="a6"/>
          <w:rFonts w:ascii="Times New Roman" w:hAnsi="Times New Roman"/>
          <w:sz w:val="20"/>
          <w:szCs w:val="20"/>
          <w:lang w:val="it-IT"/>
        </w:rPr>
        <w:t>»</w:t>
      </w:r>
      <w:r>
        <w:rPr>
          <w:rStyle w:val="a6"/>
          <w:rFonts w:ascii="Times New Roman" w:hAnsi="Times New Roman"/>
          <w:sz w:val="20"/>
          <w:szCs w:val="20"/>
        </w:rPr>
        <w:t>.</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Организатор азартной игры всегда объявляет пари недействительными и производит выплату по ним как выигрыш с коэффициентом выигрыша равным «1,00» в следующих случаях:</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при пропуске дробного разделителя (например, </w:t>
      </w:r>
      <w:r>
        <w:rPr>
          <w:rStyle w:val="a6"/>
          <w:rFonts w:ascii="Times New Roman" w:hAnsi="Times New Roman"/>
          <w:sz w:val="20"/>
          <w:szCs w:val="20"/>
          <w:lang w:val="fr-FR"/>
        </w:rPr>
        <w:t>вместо «</w:t>
      </w:r>
      <w:r>
        <w:rPr>
          <w:rStyle w:val="a6"/>
          <w:rFonts w:ascii="Times New Roman" w:hAnsi="Times New Roman"/>
          <w:sz w:val="20"/>
          <w:szCs w:val="20"/>
        </w:rPr>
        <w:t>1,11» отображается в линии «111</w:t>
      </w:r>
      <w:r>
        <w:rPr>
          <w:rStyle w:val="a6"/>
          <w:rFonts w:ascii="Times New Roman" w:hAnsi="Times New Roman"/>
          <w:sz w:val="20"/>
          <w:szCs w:val="20"/>
          <w:lang w:val="it-IT"/>
        </w:rPr>
        <w:t>»</w:t>
      </w:r>
      <w:r>
        <w:rPr>
          <w:rStyle w:val="a6"/>
          <w:rFonts w:ascii="Times New Roman" w:hAnsi="Times New Roman"/>
          <w:sz w:val="20"/>
          <w:szCs w:val="20"/>
        </w:rPr>
        <w:t xml:space="preserve">) или смещении разряда (например, </w:t>
      </w:r>
      <w:r>
        <w:rPr>
          <w:rStyle w:val="a6"/>
          <w:rFonts w:ascii="Times New Roman" w:hAnsi="Times New Roman"/>
          <w:sz w:val="20"/>
          <w:szCs w:val="20"/>
          <w:lang w:val="fr-FR"/>
        </w:rPr>
        <w:t>вместо «</w:t>
      </w:r>
      <w:r>
        <w:rPr>
          <w:rStyle w:val="a6"/>
          <w:rFonts w:ascii="Times New Roman" w:hAnsi="Times New Roman"/>
          <w:sz w:val="20"/>
          <w:szCs w:val="20"/>
        </w:rPr>
        <w:t>1,11» отображается в линии «11,1</w:t>
      </w:r>
      <w:r>
        <w:rPr>
          <w:rStyle w:val="a6"/>
          <w:rFonts w:ascii="Times New Roman" w:hAnsi="Times New Roman"/>
          <w:sz w:val="20"/>
          <w:szCs w:val="20"/>
          <w:lang w:val="it-IT"/>
        </w:rPr>
        <w:t>»</w:t>
      </w:r>
      <w:r>
        <w:rPr>
          <w:rStyle w:val="a6"/>
          <w:rFonts w:ascii="Times New Roman" w:hAnsi="Times New Roman"/>
          <w:sz w:val="20"/>
          <w:szCs w:val="20"/>
        </w:rPr>
        <w:t>) в результате неправильного ввода;</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отображаемое в линии и (или) пари значение тотала заведомо меньше текущего результата (например, при счете 2:0 в линии отображается тотал «1,5</w:t>
      </w:r>
      <w:r>
        <w:rPr>
          <w:rStyle w:val="a6"/>
          <w:rFonts w:ascii="Times New Roman" w:hAnsi="Times New Roman"/>
          <w:sz w:val="20"/>
          <w:szCs w:val="20"/>
          <w:lang w:val="it-IT"/>
        </w:rPr>
        <w:t>»</w:t>
      </w:r>
      <w:r>
        <w:rPr>
          <w:rStyle w:val="a6"/>
          <w:rFonts w:ascii="Times New Roman" w:hAnsi="Times New Roman"/>
          <w:sz w:val="20"/>
          <w:szCs w:val="20"/>
        </w:rPr>
        <w:t>).</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в случае неявки одной из сторон, принимающих участие в событии, на которое было заключено пари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в случае, если одной из сторон засчитано техническое поражение, все ставки отменяются (выплачиваются с коэффициентом 1.0)</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5.5. При наступлении результата пари, исход которого был предсказан участником азартных игр, участник азартных игр считается выигравшим пари.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5.6. Талон действителен, если он идентичен сведениям, содержащимся у организатора азартной игры.</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5.9. В случае выявления факта фальсификации обменного знака и/или талона выигрыш не выплачивается.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rsidR="000032CB" w:rsidRDefault="00DD5BDD">
      <w:pPr>
        <w:pStyle w:val="Body"/>
        <w:rPr>
          <w:rStyle w:val="a6"/>
          <w:sz w:val="20"/>
          <w:szCs w:val="20"/>
        </w:rPr>
      </w:pPr>
      <w:r>
        <w:rPr>
          <w:rStyle w:val="a6"/>
          <w:rFonts w:ascii="Times New Roman" w:hAnsi="Times New Roman"/>
          <w:sz w:val="20"/>
          <w:szCs w:val="20"/>
        </w:rPr>
        <w:t>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rsidR="000032CB" w:rsidRPr="00DD5BDD" w:rsidRDefault="00DD5BDD">
      <w:pPr>
        <w:pStyle w:val="a5"/>
        <w:rPr>
          <w:rStyle w:val="a6"/>
          <w:sz w:val="20"/>
          <w:szCs w:val="20"/>
          <w:lang w:val="ru-RU"/>
        </w:rPr>
      </w:pPr>
      <w:r w:rsidRPr="00DD5BDD">
        <w:rPr>
          <w:rStyle w:val="a6"/>
          <w:sz w:val="20"/>
          <w:szCs w:val="20"/>
          <w:lang w:val="ru-RU"/>
        </w:rPr>
        <w:t>Если первоначальный результат был изменен в течение 24 часов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w:t>
      </w:r>
    </w:p>
    <w:p w:rsidR="000032CB" w:rsidRPr="00450619" w:rsidRDefault="00DD5BDD">
      <w:pPr>
        <w:pStyle w:val="a5"/>
        <w:rPr>
          <w:rStyle w:val="a6"/>
          <w:sz w:val="20"/>
          <w:szCs w:val="20"/>
          <w:lang w:val="ru-RU"/>
        </w:rPr>
      </w:pPr>
      <w:r w:rsidRPr="00450619">
        <w:rPr>
          <w:rStyle w:val="a6"/>
          <w:sz w:val="20"/>
          <w:szCs w:val="20"/>
          <w:lang w:val="ru-RU"/>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участнику азартных игр. При этом работник организатора азартной игры согласовывает с участником пари дату выплаты выигрыша.</w:t>
      </w:r>
    </w:p>
    <w:p w:rsidR="000032CB" w:rsidRDefault="00DD5BDD">
      <w:pPr>
        <w:pStyle w:val="Body"/>
      </w:pPr>
      <w:r>
        <w:rPr>
          <w:rStyle w:val="a6"/>
          <w:rFonts w:ascii="Times New Roman" w:hAnsi="Times New Roman"/>
          <w:sz w:val="20"/>
          <w:szCs w:val="20"/>
        </w:rPr>
        <w:t>5.14. Выплата выигрышей организатором азартной игры без наличия обменного знака и/или талона не производится.</w:t>
      </w:r>
    </w:p>
    <w:p w:rsidR="000032CB" w:rsidRDefault="000032CB">
      <w:pPr>
        <w:pStyle w:val="Body"/>
      </w:pP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5.15. В случае утери обменного знака и/или талона, выплаты не производятся.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5.16. По проигранным пари выплаты не производятся.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«1,00</w:t>
      </w:r>
      <w:r>
        <w:rPr>
          <w:rStyle w:val="a6"/>
          <w:rFonts w:ascii="Times New Roman" w:hAnsi="Times New Roman"/>
          <w:sz w:val="20"/>
          <w:szCs w:val="20"/>
          <w:lang w:val="it-IT"/>
        </w:rPr>
        <w:t>»</w:t>
      </w:r>
      <w:r>
        <w:rPr>
          <w:rStyle w:val="a6"/>
          <w:rFonts w:ascii="Times New Roman" w:hAnsi="Times New Roman"/>
          <w:sz w:val="20"/>
          <w:szCs w:val="20"/>
        </w:rPr>
        <w:t>, не принимаются.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5.22. Выплата выигрыша организатором азартной игры в пункте приема ставок оформляется следующими документами: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5.23. Выплата выигрыша через веб-сайт организатора азартных игр.</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r>
        <w:rPr>
          <w:rStyle w:val="a6"/>
          <w:rFonts w:ascii="Arial Unicode MS" w:eastAsia="Arial Unicode MS" w:hAnsi="Arial Unicode MS" w:cs="Arial Unicode MS"/>
          <w:sz w:val="20"/>
          <w:szCs w:val="20"/>
        </w:rPr>
        <w:br/>
      </w:r>
      <w:r>
        <w:rPr>
          <w:rStyle w:val="a6"/>
          <w:rFonts w:ascii="Times New Roman" w:hAnsi="Times New Roman"/>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(ЦУПИС) путём увеличения остатков электронных денежных средств участника азартных игр в ЦУПИС.</w:t>
      </w:r>
    </w:p>
    <w:p w:rsidR="000032CB" w:rsidRDefault="00DD5BDD">
      <w:pPr>
        <w:pStyle w:val="Body"/>
        <w:rPr>
          <w:rStyle w:val="a6"/>
          <w:rFonts w:ascii="Times New Roman" w:eastAsia="Times New Roman" w:hAnsi="Times New Roman" w:cs="Times New Roman"/>
          <w:color w:val="FF2600"/>
          <w:sz w:val="20"/>
          <w:szCs w:val="20"/>
        </w:rPr>
      </w:pPr>
      <w:r>
        <w:rPr>
          <w:rStyle w:val="a6"/>
          <w:rFonts w:ascii="Times New Roman" w:hAnsi="Times New Roman"/>
          <w:sz w:val="20"/>
          <w:szCs w:val="20"/>
        </w:rPr>
        <w:t>5.23.3. Минимальная сумма к выплате указывается на веб-сайте.</w:t>
      </w:r>
      <w:r>
        <w:rPr>
          <w:rStyle w:val="a6"/>
          <w:rFonts w:ascii="Arial Unicode MS" w:eastAsia="Arial Unicode MS" w:hAnsi="Arial Unicode MS" w:cs="Arial Unicode MS"/>
          <w:sz w:val="20"/>
          <w:szCs w:val="20"/>
        </w:rPr>
        <w:br/>
      </w:r>
      <w:r>
        <w:rPr>
          <w:rStyle w:val="a6"/>
          <w:rFonts w:ascii="Times New Roman" w:hAnsi="Times New Roman"/>
          <w:sz w:val="20"/>
          <w:szCs w:val="20"/>
        </w:rPr>
        <w:t xml:space="preserve">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запросить у участника азартных игр 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w:t>
      </w:r>
      <w:r>
        <w:rPr>
          <w:rStyle w:val="a6"/>
          <w:rFonts w:ascii="Times New Roman" w:hAnsi="Times New Roman"/>
          <w:color w:val="FF2600"/>
          <w:sz w:val="20"/>
          <w:szCs w:val="20"/>
        </w:rPr>
        <w:t>и провести дополнительные мероприятий по подтверждению личности владельца счета, в том числе с использованием информационно-телекоммуникационной сети «Интернет».</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color w:val="FF2600"/>
          <w:sz w:val="20"/>
          <w:szCs w:val="20"/>
        </w:rPr>
        <w:t>При отказе (уклонении) участника азартной игры от прохождения дополнительной проверки личных данных, предоставлении чужих, поддельных (отредактированных при помощи различных программ и графических редакторов) документов, организатор азартных игр вправе принять решение об аннулировании всех ставок участника азартных игр, и об отказе в возврате всех средств, полученных недобросовестным путем. Решение, вынесенное организатором азартных игр является окончательным.</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Перед выплатой выигрыша организатор азартных игр имеет право запросить у участника азартных игр идентификационный номер налогоплательщика (ИНН) и/или цифровую копию свидетельства о постановке на учет в налоговом органе. В случае, если по каким-то причинам участник азартных игр не может предоставить ИНН и/или свидетельство о постановке на учет в налоговом органе, организатор азартных игр оставляет за собой право не производить выплату выигрыша.</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на свое усмотрение признает игровую активность (количество ставок и величину коэффициентов исходов ставок) недостаточной, организатор азартных игр оставляет за собой право на списание денежной комиссии от суммы зачисления в размере 5% в качестве возмещения убытков организатора азартной игры.</w:t>
      </w:r>
      <w:r>
        <w:rPr>
          <w:rStyle w:val="a6"/>
          <w:rFonts w:ascii="Arial Unicode MS" w:eastAsia="Arial Unicode MS" w:hAnsi="Arial Unicode MS" w:cs="Arial Unicode MS"/>
          <w:sz w:val="20"/>
          <w:szCs w:val="20"/>
        </w:rPr>
        <w:br/>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6. Типы ставок.</w:t>
      </w:r>
      <w:r>
        <w:rPr>
          <w:rStyle w:val="a6"/>
          <w:rFonts w:ascii="Arial Unicode MS" w:eastAsia="Arial Unicode MS" w:hAnsi="Arial Unicode MS" w:cs="Arial Unicode MS"/>
          <w:sz w:val="20"/>
          <w:szCs w:val="20"/>
        </w:rPr>
        <w:br/>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6.1. Одиночное пари</w:t>
      </w:r>
      <w:r>
        <w:rPr>
          <w:rStyle w:val="a6"/>
          <w:rFonts w:ascii="Times New Roman" w:hAnsi="Times New Roman"/>
          <w:sz w:val="20"/>
          <w:szCs w:val="20"/>
        </w:rPr>
        <w:t xml:space="preserve">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Исключение составляют виды пари "Азиатский гандикап”, "Азиатский тотал” в котором сумма выигрыша рассчитывается по особым правилам (см. пункты 7.14, 7.15).</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6.2. Экспресс</w:t>
      </w:r>
      <w:r>
        <w:rPr>
          <w:rStyle w:val="a6"/>
          <w:rFonts w:ascii="Times New Roman" w:hAnsi="Times New Roman"/>
          <w:sz w:val="20"/>
          <w:szCs w:val="20"/>
        </w:rPr>
        <w:t xml:space="preserve"> – пари на одновременный прогноз нескольких независимых друг от друга событий. Экспресс считается выигранным участником азартных игр,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десять.</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u w:color="FF2600"/>
        </w:rPr>
        <w:t xml:space="preserve">Итоговый коэффициент выигрыша экспресса вычисляется как произведение коэффициентов всех исходов, входящих в экспресс, на сумму ставки, с последующим округлением коэффициента до 3-х десятичных знаков. Коэффициент экспресса показан для удобства и округлён до 2-х десятичных знаков и не является итоговым коэффициентом, по которому рассчитан выигрыш. </w:t>
      </w:r>
      <w:r>
        <w:rPr>
          <w:rStyle w:val="a6"/>
          <w:rFonts w:ascii="Times New Roman" w:hAnsi="Times New Roman"/>
          <w:sz w:val="20"/>
          <w:szCs w:val="20"/>
        </w:rPr>
        <w:t>Выплата выигрыша по экспрессу равна произведению итогового коэффициента выигрыша на размер ставки.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6.3. Система и система с банкером</w:t>
      </w:r>
      <w:r>
        <w:rPr>
          <w:rStyle w:val="a6"/>
          <w:rFonts w:ascii="Times New Roman" w:hAnsi="Times New Roman"/>
          <w:sz w:val="20"/>
          <w:szCs w:val="20"/>
        </w:rPr>
        <w:t xml:space="preserve"> – комбинация экспрессов, представляющая собой полный перебор вариантов экспрессов одного размера из фиксированного набора исходов.</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rsidR="000032CB" w:rsidRDefault="00DD5BDD">
      <w:pPr>
        <w:pStyle w:val="Body"/>
      </w:pPr>
      <w:r>
        <w:rPr>
          <w:rStyle w:val="a6"/>
          <w:rFonts w:ascii="Times New Roman" w:hAnsi="Times New Roman"/>
          <w:sz w:val="20"/>
          <w:szCs w:val="20"/>
        </w:rPr>
        <w:t>Банкер - фиксированное событие (исход), которое включено во все экспрессы системной ставки. В случае, если банкер проигрывает (результат матча не угадан), проигрывает вся ставка. В случае выигрыша по банкеру результирующий коэффициент каждого экспресса, входящего в систему, умножается на коэффициент банкера.</w:t>
      </w:r>
    </w:p>
    <w:p w:rsidR="000032CB" w:rsidRDefault="00450619">
      <w:pPr>
        <w:pStyle w:val="Body"/>
        <w:rPr>
          <w:rStyle w:val="a6"/>
          <w:rFonts w:ascii="Times New Roman" w:eastAsia="Times New Roman" w:hAnsi="Times New Roman" w:cs="Times New Roman"/>
          <w:b/>
          <w:bCs/>
          <w:sz w:val="20"/>
          <w:szCs w:val="20"/>
        </w:rPr>
      </w:pPr>
      <w:hyperlink r:id="rId18" w:history="1">
        <w:r w:rsidR="00DD5BDD">
          <w:rPr>
            <w:rStyle w:val="Hyperlink3"/>
            <w:rFonts w:eastAsia="Arial Unicode MS" w:cs="Arial Unicode MS"/>
          </w:rPr>
          <w:t>Подробнее о системе N из M</w:t>
        </w:r>
      </w:hyperlink>
      <w:r w:rsidR="00DD5BDD">
        <w:rPr>
          <w:rStyle w:val="a6"/>
          <w:rFonts w:ascii="Times New Roman" w:hAnsi="Times New Roman"/>
          <w:sz w:val="20"/>
          <w:szCs w:val="20"/>
        </w:rPr>
        <w:t>. Для расчета ставок Вы можете воспользоваться специальным </w:t>
      </w:r>
      <w:hyperlink r:id="rId19" w:history="1">
        <w:r w:rsidR="00DD5BDD">
          <w:rPr>
            <w:rStyle w:val="Hyperlink3"/>
            <w:rFonts w:eastAsia="Arial Unicode MS" w:cs="Arial Unicode MS"/>
          </w:rPr>
          <w:t>калькулятором</w:t>
        </w:r>
      </w:hyperlink>
      <w:r w:rsidR="00DD5BDD">
        <w:rPr>
          <w:rStyle w:val="a6"/>
          <w:rFonts w:ascii="Times New Roman" w:hAnsi="Times New Roman"/>
          <w:sz w:val="20"/>
          <w:szCs w:val="20"/>
        </w:rPr>
        <w:t>.</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u w:color="FF2600"/>
        </w:rPr>
        <w:t>6.5.</w:t>
      </w:r>
      <w:r>
        <w:rPr>
          <w:rStyle w:val="a6"/>
          <w:rFonts w:ascii="Times New Roman" w:hAnsi="Times New Roman"/>
          <w:b/>
          <w:bCs/>
          <w:sz w:val="20"/>
          <w:szCs w:val="20"/>
        </w:rPr>
        <w:t xml:space="preserve"> Долгосрочные ставки.</w:t>
      </w:r>
      <w:r>
        <w:rPr>
          <w:rStyle w:val="a6"/>
          <w:rFonts w:ascii="Times New Roman" w:hAnsi="Times New Roman"/>
          <w:sz w:val="20"/>
          <w:szCs w:val="2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r>
        <w:rPr>
          <w:rStyle w:val="a6"/>
          <w:rFonts w:ascii="Arial Unicode MS" w:eastAsia="Arial Unicode MS" w:hAnsi="Arial Unicode MS" w:cs="Arial Unicode MS"/>
          <w:sz w:val="20"/>
          <w:szCs w:val="20"/>
        </w:rPr>
        <w:br/>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7. Основные виды пари.</w:t>
      </w:r>
      <w:r>
        <w:rPr>
          <w:rStyle w:val="a6"/>
          <w:rFonts w:ascii="Arial Unicode MS" w:eastAsia="Arial Unicode MS" w:hAnsi="Arial Unicode MS" w:cs="Arial Unicode MS"/>
          <w:sz w:val="20"/>
          <w:szCs w:val="20"/>
        </w:rPr>
        <w:br/>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7.1. 1X2 (Ставка на исход).</w:t>
      </w:r>
      <w:r>
        <w:rPr>
          <w:rStyle w:val="a6"/>
          <w:rFonts w:ascii="Times New Roman" w:hAnsi="Times New Roman"/>
          <w:sz w:val="20"/>
          <w:szCs w:val="20"/>
        </w:rPr>
        <w:t xml:space="preserve"> Предлагается угадать исход матча. Возможные варианты: победа первой команды (в линии обозначается «1</w:t>
      </w:r>
      <w:r>
        <w:rPr>
          <w:rStyle w:val="a6"/>
          <w:rFonts w:ascii="Times New Roman" w:hAnsi="Times New Roman"/>
          <w:sz w:val="20"/>
          <w:szCs w:val="20"/>
          <w:lang w:val="it-IT"/>
        </w:rPr>
        <w:t>»</w:t>
      </w:r>
      <w:r>
        <w:rPr>
          <w:rStyle w:val="a6"/>
          <w:rFonts w:ascii="Times New Roman" w:hAnsi="Times New Roman"/>
          <w:sz w:val="20"/>
          <w:szCs w:val="20"/>
        </w:rPr>
        <w:t>), победа второй команды (обозначается «2</w:t>
      </w:r>
      <w:r>
        <w:rPr>
          <w:rStyle w:val="a6"/>
          <w:rFonts w:ascii="Times New Roman" w:hAnsi="Times New Roman"/>
          <w:sz w:val="20"/>
          <w:szCs w:val="20"/>
          <w:lang w:val="it-IT"/>
        </w:rPr>
        <w:t>»</w:t>
      </w:r>
      <w:r>
        <w:rPr>
          <w:rStyle w:val="a6"/>
          <w:rFonts w:ascii="Times New Roman" w:hAnsi="Times New Roman"/>
          <w:sz w:val="20"/>
          <w:szCs w:val="20"/>
        </w:rPr>
        <w:t>), ничья (обозначается «Х»).</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7.2. Двойной исход.</w:t>
      </w:r>
      <w:r>
        <w:rPr>
          <w:rStyle w:val="a6"/>
          <w:rFonts w:ascii="Times New Roman" w:hAnsi="Times New Roman"/>
          <w:sz w:val="20"/>
          <w:szCs w:val="20"/>
        </w:rPr>
        <w:t xml:space="preserve"> Предложены три варианта исходов:</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"1Х" - победа первой команды или ничья. Для выигрыша необходимо, чтобы победила первая команда или матч закончился вничью.</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"12" - победа первой или второй команды. Для выигрыша необходимо, чтобы матч закончился победой одной из команд, т.е. не будет ничьей.</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 xml:space="preserve">    "Х2" - победа второй команды или ничья. Для выигрыша необходимо, чтобы победила вторая команда или матч закончился вничью.</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 xml:space="preserve">7.3. </w:t>
      </w:r>
      <w:r>
        <w:rPr>
          <w:rStyle w:val="a6"/>
          <w:rFonts w:ascii="Times New Roman" w:hAnsi="Times New Roman"/>
          <w:b/>
          <w:bCs/>
          <w:sz w:val="20"/>
          <w:szCs w:val="20"/>
          <w:u w:color="FF2600"/>
        </w:rPr>
        <w:t>Гандикап.</w:t>
      </w:r>
      <w:r>
        <w:rPr>
          <w:rStyle w:val="a6"/>
          <w:rFonts w:ascii="Times New Roman" w:hAnsi="Times New Roman"/>
          <w:b/>
          <w:bCs/>
          <w:sz w:val="20"/>
          <w:szCs w:val="20"/>
        </w:rPr>
        <w:t xml:space="preserve"> </w:t>
      </w:r>
      <w:r>
        <w:rPr>
          <w:rStyle w:val="a6"/>
          <w:rFonts w:ascii="Times New Roman" w:hAnsi="Times New Roman"/>
          <w:sz w:val="20"/>
          <w:szCs w:val="20"/>
        </w:rPr>
        <w:t xml:space="preserve">В данном виде пари необходимо угадать исход матча с учетом гандикапа. Гандикап - это количество голов (очков, сетов и т.п.), которые будут прибавлены к голам (очкам, сетам и т.п.) выбранной команды в случае положительного гандикапа и отняты от голов (очков, сетов и т.п.) выбранной команды в случае отрицательного гандикапа. Ставка рассчитывается исходя из итогового результата с учетом гандикапа. Возможные исходы: победа первой команды (1), ничья (Х), победа второй команды (2). Если полученный с учетом </w:t>
      </w:r>
      <w:r>
        <w:rPr>
          <w:rStyle w:val="a6"/>
          <w:rFonts w:ascii="Times New Roman" w:hAnsi="Times New Roman"/>
          <w:sz w:val="20"/>
          <w:szCs w:val="20"/>
          <w:u w:color="FF2600"/>
        </w:rPr>
        <w:t>гандикапа</w:t>
      </w:r>
      <w:r>
        <w:rPr>
          <w:rStyle w:val="a6"/>
          <w:rFonts w:ascii="Times New Roman" w:hAnsi="Times New Roman"/>
          <w:sz w:val="20"/>
          <w:szCs w:val="20"/>
        </w:rPr>
        <w:t xml:space="preserve"> результат матча в пользу противоположной команды - пари проиграно. Если результат с учетом </w:t>
      </w:r>
      <w:r>
        <w:rPr>
          <w:rStyle w:val="a6"/>
          <w:rFonts w:ascii="Times New Roman" w:hAnsi="Times New Roman"/>
          <w:sz w:val="20"/>
          <w:szCs w:val="20"/>
          <w:u w:color="FF2600"/>
        </w:rPr>
        <w:t>гандикапа</w:t>
      </w:r>
      <w:r>
        <w:rPr>
          <w:rStyle w:val="a6"/>
          <w:rFonts w:ascii="Times New Roman" w:hAnsi="Times New Roman"/>
          <w:sz w:val="20"/>
          <w:szCs w:val="20"/>
        </w:rPr>
        <w:t xml:space="preserve"> ничейный, ставки на победу первой и второй команды (игрока, гонщика и т.д.) проигрывают, а ставка на ничью («Х») выигрывает.</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7.4. Тотал («Больше/Меньше», «Б/М»)</w:t>
      </w:r>
      <w:r>
        <w:rPr>
          <w:rStyle w:val="a6"/>
          <w:rFonts w:ascii="Times New Roman" w:hAnsi="Times New Roman"/>
          <w:b/>
          <w:bCs/>
          <w:sz w:val="20"/>
          <w:szCs w:val="20"/>
          <w:lang w:val="en-US"/>
        </w:rPr>
        <w:t>.</w:t>
      </w:r>
      <w:r>
        <w:rPr>
          <w:rStyle w:val="a6"/>
          <w:rFonts w:ascii="Times New Roman" w:hAnsi="Times New Roman"/>
          <w:b/>
          <w:bCs/>
          <w:sz w:val="20"/>
          <w:szCs w:val="20"/>
        </w:rPr>
        <w:t xml:space="preserve"> </w:t>
      </w:r>
      <w:r>
        <w:rPr>
          <w:rStyle w:val="a6"/>
          <w:rFonts w:ascii="Times New Roman" w:hAnsi="Times New Roman"/>
          <w:sz w:val="20"/>
          <w:szCs w:val="20"/>
          <w:u w:color="FF2600"/>
        </w:rPr>
        <w:t xml:space="preserve">Пари на общее количество голов/очков/геймов и т.д., забитых/набранных/сыгранных и т.д. </w:t>
      </w:r>
      <w:r>
        <w:rPr>
          <w:rStyle w:val="a6"/>
          <w:rFonts w:ascii="Times New Roman" w:hAnsi="Times New Roman"/>
          <w:sz w:val="20"/>
          <w:szCs w:val="20"/>
        </w:rPr>
        <w:t xml:space="preserve">командами/игроками </w:t>
      </w:r>
      <w:r>
        <w:rPr>
          <w:rStyle w:val="a6"/>
          <w:rFonts w:ascii="Times New Roman" w:hAnsi="Times New Roman"/>
          <w:sz w:val="20"/>
          <w:szCs w:val="20"/>
          <w:u w:color="FF2600"/>
        </w:rPr>
        <w:t>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w:t>
      </w:r>
      <w:r>
        <w:rPr>
          <w:rStyle w:val="a6"/>
          <w:rFonts w:ascii="Times New Roman" w:hAnsi="Times New Roman"/>
          <w:sz w:val="20"/>
          <w:szCs w:val="20"/>
        </w:rPr>
        <w:t xml:space="preserve"> Для ставок предложены целые числа и кратные "0.5". Если тотал голов/очков/геймов и т.д., забитых/набранных/сыгранных и т.д. всеми участниками события совпадает с выбранным значением тотала в ставке, то такие ставки возвращаются. При определении индивидуального тотала учитываются только голы, забитые в ворота соперника. </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 xml:space="preserve">7.5. </w:t>
      </w:r>
      <w:r>
        <w:rPr>
          <w:rStyle w:val="a6"/>
          <w:rFonts w:ascii="Times New Roman" w:hAnsi="Times New Roman"/>
          <w:b/>
          <w:bCs/>
          <w:sz w:val="20"/>
          <w:szCs w:val="20"/>
          <w:u w:color="FF2600"/>
        </w:rPr>
        <w:t>Точный счет.</w:t>
      </w:r>
      <w:r>
        <w:rPr>
          <w:rStyle w:val="a6"/>
          <w:rFonts w:ascii="Times New Roman" w:hAnsi="Times New Roman"/>
          <w:sz w:val="20"/>
          <w:szCs w:val="20"/>
        </w:rPr>
        <w:t xml:space="preserve"> В этом пари необходимо спрогнозировать точный счет, с которым закончится спортивное событие или его часть (например 1-ый тайм). Для </w:t>
      </w:r>
      <w:r>
        <w:rPr>
          <w:rStyle w:val="a6"/>
          <w:rFonts w:ascii="Times New Roman" w:hAnsi="Times New Roman"/>
          <w:sz w:val="20"/>
          <w:szCs w:val="20"/>
          <w:u w:color="FF2600"/>
        </w:rPr>
        <w:t>предматчевых</w:t>
      </w:r>
      <w:r>
        <w:rPr>
          <w:rStyle w:val="a6"/>
          <w:rFonts w:ascii="Times New Roman" w:hAnsi="Times New Roman"/>
          <w:sz w:val="20"/>
          <w:szCs w:val="20"/>
        </w:rPr>
        <w:t xml:space="preserve"> ставок предлагается набор вариантов финального счета, также могут быть предложены варианты исходов "Любой </w:t>
      </w:r>
      <w:r>
        <w:rPr>
          <w:rStyle w:val="a6"/>
          <w:rFonts w:ascii="Times New Roman" w:hAnsi="Times New Roman"/>
          <w:sz w:val="20"/>
          <w:szCs w:val="20"/>
          <w:u w:color="FF2600"/>
        </w:rPr>
        <w:t>другой</w:t>
      </w:r>
      <w:r>
        <w:rPr>
          <w:rStyle w:val="a6"/>
          <w:rFonts w:ascii="Times New Roman" w:hAnsi="Times New Roman"/>
          <w:sz w:val="20"/>
          <w:szCs w:val="20"/>
        </w:rPr>
        <w:t xml:space="preserve"> и Ничья”, "Любой </w:t>
      </w:r>
      <w:r>
        <w:rPr>
          <w:rStyle w:val="a6"/>
          <w:rFonts w:ascii="Times New Roman" w:hAnsi="Times New Roman"/>
          <w:sz w:val="20"/>
          <w:szCs w:val="20"/>
          <w:u w:color="FF2600"/>
        </w:rPr>
        <w:t>другой</w:t>
      </w:r>
      <w:r>
        <w:rPr>
          <w:rStyle w:val="a6"/>
          <w:rFonts w:ascii="Times New Roman" w:hAnsi="Times New Roman"/>
          <w:sz w:val="20"/>
          <w:szCs w:val="20"/>
        </w:rPr>
        <w:t xml:space="preserve"> и Победа 1” и "Любой </w:t>
      </w:r>
      <w:r>
        <w:rPr>
          <w:rStyle w:val="a6"/>
          <w:rFonts w:ascii="Times New Roman" w:hAnsi="Times New Roman"/>
          <w:sz w:val="20"/>
          <w:szCs w:val="20"/>
          <w:u w:color="FF2600"/>
        </w:rPr>
        <w:t>другой</w:t>
      </w:r>
      <w:r>
        <w:rPr>
          <w:rStyle w:val="a6"/>
          <w:rFonts w:ascii="Times New Roman" w:hAnsi="Times New Roman"/>
          <w:sz w:val="20"/>
          <w:szCs w:val="20"/>
        </w:rPr>
        <w:t xml:space="preserve"> и Победа 2". Для выигрыша по исходу "Любой </w:t>
      </w:r>
      <w:r>
        <w:rPr>
          <w:rStyle w:val="a6"/>
          <w:rFonts w:ascii="Times New Roman" w:hAnsi="Times New Roman"/>
          <w:sz w:val="20"/>
          <w:szCs w:val="20"/>
          <w:u w:color="FF2600"/>
        </w:rPr>
        <w:t>другой</w:t>
      </w:r>
      <w:r>
        <w:rPr>
          <w:rStyle w:val="a6"/>
          <w:rFonts w:ascii="Times New Roman" w:hAnsi="Times New Roman"/>
          <w:sz w:val="20"/>
          <w:szCs w:val="20"/>
        </w:rPr>
        <w:t xml:space="preserve"> и Ничья" матч должен закончится вничью с любым счетом, который не был предложен для ставок. Для выигрыша по исходам "Любой </w:t>
      </w:r>
      <w:r>
        <w:rPr>
          <w:rStyle w:val="a6"/>
          <w:rFonts w:ascii="Times New Roman" w:hAnsi="Times New Roman"/>
          <w:sz w:val="20"/>
          <w:szCs w:val="20"/>
          <w:u w:color="FF2600"/>
        </w:rPr>
        <w:t>другой</w:t>
      </w:r>
      <w:r>
        <w:rPr>
          <w:rStyle w:val="a6"/>
          <w:rFonts w:ascii="Times New Roman" w:hAnsi="Times New Roman"/>
          <w:sz w:val="20"/>
          <w:szCs w:val="20"/>
        </w:rPr>
        <w:t xml:space="preserve"> и Победа 1” и "Любой </w:t>
      </w:r>
      <w:r>
        <w:rPr>
          <w:rStyle w:val="a6"/>
          <w:rFonts w:ascii="Times New Roman" w:hAnsi="Times New Roman"/>
          <w:sz w:val="20"/>
          <w:szCs w:val="20"/>
          <w:u w:color="FF2600"/>
        </w:rPr>
        <w:t>другой</w:t>
      </w:r>
      <w:r>
        <w:rPr>
          <w:rStyle w:val="a6"/>
          <w:rFonts w:ascii="Times New Roman" w:hAnsi="Times New Roman"/>
          <w:sz w:val="20"/>
          <w:szCs w:val="20"/>
        </w:rPr>
        <w:t xml:space="preserve"> и Победа 2" необходимо, чтобы матч закончился в пользу выбранной команды со счетом, не предложенным для ставок.</w:t>
      </w:r>
    </w:p>
    <w:p w:rsidR="000032CB" w:rsidRDefault="00DD5BDD">
      <w:pPr>
        <w:pStyle w:val="a5"/>
        <w:rPr>
          <w:rStyle w:val="a6"/>
          <w:b/>
          <w:bCs/>
          <w:sz w:val="20"/>
          <w:szCs w:val="20"/>
          <w:u w:color="FF2600"/>
        </w:rPr>
      </w:pPr>
      <w:r>
        <w:rPr>
          <w:rStyle w:val="a6"/>
          <w:sz w:val="20"/>
          <w:szCs w:val="20"/>
          <w:u w:color="FF2600"/>
        </w:rPr>
        <w:t xml:space="preserve">Для </w:t>
      </w:r>
      <w:r>
        <w:rPr>
          <w:rStyle w:val="a6"/>
          <w:sz w:val="20"/>
          <w:szCs w:val="20"/>
          <w:u w:color="FF2600"/>
          <w:lang w:val="ru-RU"/>
        </w:rPr>
        <w:t>ставок по ходу матча (пари лайв)</w:t>
      </w:r>
      <w:r>
        <w:rPr>
          <w:rStyle w:val="a6"/>
          <w:sz w:val="20"/>
          <w:szCs w:val="20"/>
          <w:u w:color="FF2600"/>
        </w:rPr>
        <w:t xml:space="preserve"> предлагается исход “Другой”, который не включает в себя счет на момент приема ставки.</w:t>
      </w:r>
      <w:r>
        <w:rPr>
          <w:rStyle w:val="a6"/>
          <w:sz w:val="20"/>
          <w:szCs w:val="20"/>
          <w:u w:color="FF2600"/>
          <w:lang w:val="ru-RU"/>
        </w:rPr>
        <w:t xml:space="preserve"> </w:t>
      </w:r>
      <w:r>
        <w:rPr>
          <w:rStyle w:val="a6"/>
          <w:sz w:val="20"/>
          <w:szCs w:val="20"/>
          <w:u w:color="FF2600"/>
        </w:rPr>
        <w:t>В случаях со ставками на определенный тайм (</w:t>
      </w:r>
      <w:r>
        <w:rPr>
          <w:rStyle w:val="a6"/>
          <w:sz w:val="20"/>
          <w:szCs w:val="20"/>
          <w:u w:color="FF2600"/>
          <w:lang w:val="ru-RU"/>
        </w:rPr>
        <w:t>гейм/</w:t>
      </w:r>
      <w:r>
        <w:rPr>
          <w:rStyle w:val="a6"/>
          <w:sz w:val="20"/>
          <w:szCs w:val="20"/>
          <w:u w:color="FF2600"/>
        </w:rPr>
        <w:t>период/четверть), учитываются только те голы (шайбы/очки), которые были забиты (набраны) именно в указанный в названии пари тайм (</w:t>
      </w:r>
      <w:r>
        <w:rPr>
          <w:rStyle w:val="a6"/>
          <w:sz w:val="20"/>
          <w:szCs w:val="20"/>
          <w:u w:color="FF2600"/>
          <w:lang w:val="ru-RU"/>
        </w:rPr>
        <w:t>гейм/</w:t>
      </w:r>
      <w:r>
        <w:rPr>
          <w:rStyle w:val="a6"/>
          <w:sz w:val="20"/>
          <w:szCs w:val="20"/>
          <w:u w:color="FF2600"/>
        </w:rPr>
        <w:t>период/четверть).</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7.6 Чет/Нечет.</w:t>
      </w:r>
      <w:r>
        <w:rPr>
          <w:rStyle w:val="a6"/>
          <w:rFonts w:ascii="Times New Roman" w:hAnsi="Times New Roman"/>
          <w:sz w:val="20"/>
          <w:szCs w:val="20"/>
        </w:rPr>
        <w:t xml:space="preserve"> В данном виде пари необходимо угадать будет ли количество голов/очков/сетов/геймов и т.д., забитых в матче, четным или нечетным числом. Если в матче не было забито голов, выигрывают ставки на исход “Чет”.</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 xml:space="preserve">7.7 Результат, не включая ничью. </w:t>
      </w:r>
      <w:r>
        <w:rPr>
          <w:rStyle w:val="a6"/>
          <w:rFonts w:ascii="Times New Roman" w:hAnsi="Times New Roman"/>
          <w:sz w:val="20"/>
          <w:szCs w:val="20"/>
        </w:rPr>
        <w:t>Пари на победу 1-ой или 2-ой команды, ничья не предлагается. В случае, если матч окончен вничью, ставки на матч возвращаются (выплачиваются как выигрыш с коэффициентом выигрыша равным «1,00</w:t>
      </w:r>
      <w:r>
        <w:rPr>
          <w:rStyle w:val="a6"/>
          <w:rFonts w:ascii="Times New Roman" w:hAnsi="Times New Roman"/>
          <w:sz w:val="20"/>
          <w:szCs w:val="20"/>
          <w:lang w:val="it-IT"/>
        </w:rPr>
        <w:t>»</w:t>
      </w:r>
      <w:r>
        <w:rPr>
          <w:rStyle w:val="a6"/>
          <w:rFonts w:ascii="Times New Roman" w:hAnsi="Times New Roman"/>
          <w:sz w:val="20"/>
          <w:szCs w:val="20"/>
        </w:rPr>
        <w:t>.)</w:t>
      </w:r>
    </w:p>
    <w:p w:rsidR="000032CB" w:rsidRDefault="00DD5BDD">
      <w:pPr>
        <w:pStyle w:val="Body"/>
        <w:rPr>
          <w:rStyle w:val="a6"/>
          <w:rFonts w:ascii="Times New Roman" w:eastAsia="Times New Roman" w:hAnsi="Times New Roman" w:cs="Times New Roman"/>
          <w:b/>
          <w:bCs/>
          <w:sz w:val="20"/>
          <w:szCs w:val="20"/>
          <w:u w:color="FF2600"/>
        </w:rPr>
      </w:pPr>
      <w:r>
        <w:rPr>
          <w:rStyle w:val="a6"/>
          <w:rFonts w:ascii="Times New Roman" w:hAnsi="Times New Roman"/>
          <w:b/>
          <w:bCs/>
          <w:sz w:val="20"/>
          <w:szCs w:val="20"/>
          <w:u w:color="FF2600"/>
        </w:rPr>
        <w:t>7.8. Двойной исход и Тотал. </w:t>
      </w:r>
      <w:r>
        <w:rPr>
          <w:rStyle w:val="a6"/>
          <w:rFonts w:ascii="Times New Roman" w:hAnsi="Times New Roman"/>
          <w:sz w:val="20"/>
          <w:szCs w:val="20"/>
          <w:u w:color="FF2600"/>
        </w:rPr>
        <w:t xml:space="preserve">В </w:t>
      </w:r>
      <w:r>
        <w:rPr>
          <w:rStyle w:val="a6"/>
          <w:rFonts w:ascii="Times New Roman" w:hAnsi="Times New Roman"/>
          <w:sz w:val="20"/>
          <w:szCs w:val="20"/>
        </w:rPr>
        <w:t>данном виде пари н</w:t>
      </w:r>
      <w:r>
        <w:rPr>
          <w:rStyle w:val="a6"/>
          <w:rFonts w:ascii="Times New Roman" w:hAnsi="Times New Roman"/>
          <w:sz w:val="20"/>
          <w:szCs w:val="20"/>
          <w:u w:color="FF2600"/>
        </w:rPr>
        <w:t>еобходимо одновременно угадать, исход матча (варианты исходов: “1Х" - победа домашней команды или ничья/“12” - победа домашней или выездной команды/“Х2” - ничья или</w:t>
      </w:r>
      <w:r>
        <w:rPr>
          <w:rStyle w:val="a6"/>
          <w:rFonts w:ascii="Times New Roman" w:hAnsi="Times New Roman"/>
          <w:sz w:val="20"/>
          <w:szCs w:val="20"/>
          <w:u w:color="FF2600"/>
          <w:lang w:val="en-US"/>
        </w:rPr>
        <w:t xml:space="preserve"> </w:t>
      </w:r>
      <w:r>
        <w:rPr>
          <w:rStyle w:val="a6"/>
          <w:rFonts w:ascii="Times New Roman" w:hAnsi="Times New Roman"/>
          <w:sz w:val="20"/>
          <w:szCs w:val="20"/>
          <w:u w:color="FF2600"/>
        </w:rPr>
        <w:t>победа выездной команды) и тотал голов в матче, забитых обеими командами.</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 xml:space="preserve">7.9. </w:t>
      </w:r>
      <w:r>
        <w:rPr>
          <w:rStyle w:val="a6"/>
          <w:rFonts w:ascii="Times New Roman" w:hAnsi="Times New Roman"/>
          <w:b/>
          <w:bCs/>
          <w:sz w:val="20"/>
          <w:szCs w:val="20"/>
          <w:u w:color="FF2600"/>
        </w:rPr>
        <w:t>Наиболее результативный период. (четверть, гейм, сет, иннинг и т.д.).</w:t>
      </w:r>
      <w:r>
        <w:rPr>
          <w:rStyle w:val="a6"/>
          <w:rFonts w:ascii="Times New Roman" w:hAnsi="Times New Roman"/>
          <w:b/>
          <w:bCs/>
          <w:sz w:val="20"/>
          <w:szCs w:val="20"/>
        </w:rPr>
        <w:t xml:space="preserve"> </w:t>
      </w:r>
      <w:r>
        <w:rPr>
          <w:rStyle w:val="a6"/>
          <w:rFonts w:ascii="Times New Roman" w:hAnsi="Times New Roman"/>
          <w:sz w:val="20"/>
          <w:szCs w:val="20"/>
          <w:u w:color="FF2600"/>
        </w:rPr>
        <w:t xml:space="preserve">В </w:t>
      </w:r>
      <w:r>
        <w:rPr>
          <w:rStyle w:val="a6"/>
          <w:rFonts w:ascii="Times New Roman" w:hAnsi="Times New Roman"/>
          <w:sz w:val="20"/>
          <w:szCs w:val="20"/>
        </w:rPr>
        <w:t xml:space="preserve">данном виде пари необходимо угадать, </w:t>
      </w:r>
      <w:r>
        <w:rPr>
          <w:rStyle w:val="a6"/>
          <w:rFonts w:ascii="Times New Roman" w:hAnsi="Times New Roman"/>
          <w:sz w:val="20"/>
          <w:szCs w:val="20"/>
          <w:u w:color="FF2600"/>
        </w:rPr>
        <w:t>в каком</w:t>
      </w:r>
      <w:r>
        <w:rPr>
          <w:rStyle w:val="a6"/>
          <w:rFonts w:ascii="Times New Roman" w:hAnsi="Times New Roman"/>
          <w:sz w:val="20"/>
          <w:szCs w:val="20"/>
        </w:rPr>
        <w:t xml:space="preserve"> из таймов/периодов/четвертей (и т.д.) матча </w:t>
      </w:r>
      <w:r>
        <w:rPr>
          <w:rStyle w:val="a6"/>
          <w:rFonts w:ascii="Times New Roman" w:hAnsi="Times New Roman"/>
          <w:sz w:val="20"/>
          <w:szCs w:val="20"/>
          <w:u w:color="FF2600"/>
        </w:rPr>
        <w:t xml:space="preserve">будет набрано наибольшее количество </w:t>
      </w:r>
      <w:r>
        <w:rPr>
          <w:rStyle w:val="a6"/>
          <w:rFonts w:ascii="Times New Roman" w:hAnsi="Times New Roman"/>
          <w:color w:val="FF2600"/>
          <w:sz w:val="20"/>
          <w:szCs w:val="20"/>
          <w:u w:color="FF2600"/>
        </w:rPr>
        <w:t>очков/голов/шайб</w:t>
      </w:r>
      <w:r>
        <w:rPr>
          <w:rStyle w:val="a6"/>
          <w:rFonts w:ascii="Times New Roman" w:hAnsi="Times New Roman"/>
          <w:sz w:val="20"/>
          <w:szCs w:val="20"/>
          <w:u w:color="FF2600"/>
        </w:rPr>
        <w:t xml:space="preserve"> обеими командами в сумме</w:t>
      </w:r>
      <w:r>
        <w:rPr>
          <w:rStyle w:val="a6"/>
          <w:rFonts w:ascii="Times New Roman" w:hAnsi="Times New Roman"/>
          <w:sz w:val="20"/>
          <w:szCs w:val="20"/>
        </w:rPr>
        <w:t>, или в каких таймах/периодах/четвертях (и т.д.) будет одинаковая результативность. Ставка на исход "</w:t>
      </w:r>
      <w:r>
        <w:rPr>
          <w:rStyle w:val="a6"/>
          <w:rFonts w:ascii="Times New Roman" w:hAnsi="Times New Roman"/>
          <w:sz w:val="20"/>
          <w:szCs w:val="20"/>
          <w:u w:color="FF2600"/>
        </w:rPr>
        <w:t>несколько</w:t>
      </w:r>
      <w:r>
        <w:rPr>
          <w:rStyle w:val="a6"/>
          <w:rFonts w:ascii="Times New Roman" w:hAnsi="Times New Roman"/>
          <w:sz w:val="20"/>
          <w:szCs w:val="20"/>
        </w:rPr>
        <w:t>" выигрывает, если во всех периодах/сетах/четвертях и т.д. счет был равным и в случае, если счет минимум в двух периодах/сетах/четвертях и т.д. был равным и при этом большим, чем в оставшихся периодах/сетах/четвертях и т.д.</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7.10. Сравнение результативности участников спортивного события.</w:t>
      </w:r>
      <w:r>
        <w:rPr>
          <w:rStyle w:val="a6"/>
          <w:rFonts w:ascii="Times New Roman" w:hAnsi="Times New Roman"/>
          <w:sz w:val="20"/>
          <w:szCs w:val="20"/>
        </w:rPr>
        <w:t xml:space="preserve"> Пари принимаются на конкретных участников или группу участников, принимающих участие в соревновании. Для выигрыша пари необходимо угадать какой из участников или какая группа участников покажет лучший результат (покажет лучшее время, наберет большее количество очков, пройдет большее количество кругов и т.д.).</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7.11. События во временных отрезках.</w:t>
      </w:r>
      <w:r>
        <w:rPr>
          <w:rStyle w:val="a6"/>
          <w:rFonts w:ascii="Times New Roman" w:hAnsi="Times New Roman"/>
          <w:sz w:val="20"/>
          <w:szCs w:val="20"/>
        </w:rPr>
        <w:t xml:space="preserve"> Пари на события во временных отрезках заключаются в пределах указанных минут, на основании официальных статистических данных. К примеру, временной отрезок с 1-ой по 20-ую минуту подразумевает промежуток времени с 00:00:01 по 00:20:00. Временной отрезок с 21-ой минуты (с 00:20:01 до фактического окончания матча) - это другой временной отрезок и т.д.</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7.12. Кто выиграет остаток матча (тайма, периода и т.д.) (пари лайв).</w:t>
      </w:r>
      <w:r>
        <w:rPr>
          <w:rStyle w:val="a6"/>
          <w:rFonts w:ascii="Times New Roman" w:hAnsi="Times New Roman"/>
          <w:sz w:val="20"/>
          <w:szCs w:val="20"/>
        </w:rPr>
        <w:t xml:space="preserve"> В данном пари предлагается предугадать исход противостояния команд за определенный промежуток времени, который начинается с момента размещения ставки и заканчивается с окончанием основного времени матча (тайма, периода и т.д.) без учета текущего счета на момент размещения ставки.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 xml:space="preserve">7.13. </w:t>
      </w:r>
      <w:r>
        <w:rPr>
          <w:rStyle w:val="a6"/>
          <w:rFonts w:ascii="Times New Roman" w:hAnsi="Times New Roman"/>
          <w:b/>
          <w:bCs/>
          <w:sz w:val="20"/>
          <w:szCs w:val="20"/>
          <w:u w:color="FF2600"/>
        </w:rPr>
        <w:t>Кто пройдет в следующий раунд.</w:t>
      </w:r>
      <w:r>
        <w:rPr>
          <w:rStyle w:val="a6"/>
          <w:rFonts w:ascii="Times New Roman" w:hAnsi="Times New Roman"/>
          <w:sz w:val="20"/>
          <w:szCs w:val="20"/>
          <w:u w:color="FF2600"/>
        </w:rPr>
        <w:t xml:space="preserve"> Для выигрыша пари необходимо угадать, какая команда пройдет в следующий раунд соревнования. Ставки принимаются на исход противостояния в целом, с учетом возможного дополнительного времени и серии пенальти. Если для выявления победителя требуется более одного матча, ставки будут рассчитаны только после того, как определится команда, прошедшая в следующий раунд соревнования.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7.14. Азиатский гандикап</w:t>
      </w:r>
      <w:r>
        <w:rPr>
          <w:rStyle w:val="a6"/>
          <w:rFonts w:ascii="Times New Roman" w:hAnsi="Times New Roman"/>
          <w:sz w:val="20"/>
          <w:szCs w:val="20"/>
        </w:rPr>
        <w:t xml:space="preserve"> – Для выигрыша пари необходимо угадать исход матча с учетом гандикапа (форы). Гандикап (фора) - это количество голов, которые будут прибавлены в случае положительного гандикапа и отняты в случае отрицательного, к голам выбранной команды, после чего ставка будет рассчитана исходя из итогового результата. Возможные исходы: победа первой команды (1) или победа второй команды (2). В случае ничейного результата - ставка возвращается (выплачивается с коэффициентом 1.00). </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Существуют два вида гандикапа:</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Вид 1. Целочисленный гандикап или кратный "0.5".</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Например, если на первую команду установлен отрицательный гандикап "1 (-1.00)", и матч закончился: а) со счетом 0:0 - ставка проигрывает; б) со счетом 1:0 - ставка возвращается; в) со счетом 2:0 - ставка выигрывает. Или например, на первую команду установлен положительный гандикап "1 (+0.50)", и матч закончился: а) со счетом 0:1 - ставка проигрывает; б) со счетом 0:0 или 1:0 - ставка выигрывает.</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Вид 2. Гандикап кратный "0.25", но не кратный "0.5" или нецелочисленный.</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Такой тип ставок рассчитывается, как две ставки в размере половины поставленной суммы, с одинаковыми коэффициентами и с ближайшими значениями "обычных гандикапов" (целочисленных или кратных 0.5). Ближайшие значения "обычных гандикапов" для гандикапа (+0.25) - это (+0.00) и (+0.50), для гандикапа (-0.75) - это (-1.00) и (-0.50). В случае победы по обеим половинным ставкам при расчете выигрыша учитывается изначальный коэффициент ставки. Если одна половинная ставка выиграла, а по другой возврат, при расчете суммы выигрыша используется коэффициент (К+1)/2, где К - это изначальный коэффициент ставки. Если одна половинная ставка проиграла, а по другой был произведен возврат, то итоговый коэффициент будет равен 0.5. Если обе половинные ставки проиграны, то вся ставка проигрывает.</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7.15. Азиатский тотал</w:t>
      </w:r>
      <w:r>
        <w:rPr>
          <w:rStyle w:val="a6"/>
          <w:rFonts w:ascii="Times New Roman" w:hAnsi="Times New Roman"/>
          <w:sz w:val="20"/>
          <w:szCs w:val="20"/>
        </w:rPr>
        <w:t xml:space="preserve"> – Пари на общее количество голов/очков/геймов и т.д., забитых/набранных/сыгранных и т.д. командами/игроками 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 Если результат выбранного значения азиатского тотала совпадет с результатом матча, ставка отменяется (возвращается с коэффициентом 1.0). Для ставок предложены два вида азиатского тотала: целочисленный (или кратный "0.5") и нецелочисленный (или кратный "0.25", но не кратный "0.5").</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Подробности расчета каждого вида азиатского тотала описаны в пункте правил 7.14 Азиатский Гандикап.</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Ставка учитывает основное время игры, если не предусмотрено иное.</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7.16. Следующий гол (пари лайв).</w:t>
      </w:r>
      <w:r>
        <w:rPr>
          <w:rStyle w:val="a6"/>
          <w:rFonts w:ascii="Times New Roman" w:hAnsi="Times New Roman"/>
          <w:sz w:val="20"/>
          <w:szCs w:val="20"/>
        </w:rPr>
        <w:t xml:space="preserve"> Для выигрыша пари необходимо угадать, какая из команд забьет следующий гол после приема ставки. Ставки могут приниматься как на весь матч, так и на часть матча (тайм, четверть, период и т.д). Ставки на исход «X</w:t>
      </w:r>
      <w:r>
        <w:rPr>
          <w:rStyle w:val="a6"/>
          <w:rFonts w:ascii="Times New Roman" w:hAnsi="Times New Roman"/>
          <w:sz w:val="20"/>
          <w:szCs w:val="20"/>
          <w:lang w:val="it-IT"/>
        </w:rPr>
        <w:t xml:space="preserve">» </w:t>
      </w:r>
      <w:r>
        <w:rPr>
          <w:rStyle w:val="a6"/>
          <w:rFonts w:ascii="Times New Roman" w:hAnsi="Times New Roman"/>
          <w:sz w:val="20"/>
          <w:szCs w:val="20"/>
        </w:rPr>
        <w:t>(ничья) и на исход «Без голов» выигрывают, если ни одна из команд не забьет гол до конца матча или указанного периода.</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 xml:space="preserve">7.17. Перерыв. </w:t>
      </w:r>
      <w:r>
        <w:rPr>
          <w:rStyle w:val="a6"/>
          <w:rFonts w:ascii="Times New Roman" w:hAnsi="Times New Roman"/>
          <w:sz w:val="20"/>
          <w:szCs w:val="20"/>
        </w:rPr>
        <w:t>В данном пари предлагается угадать исход первого тайма (половины) матча. В тех видах спорта, где матч состоит из четырех четвертей, перерывом считается время между второй и третьей четвертями. Предлагаются три исхода: победа первой команды (</w:t>
      </w:r>
      <w:r>
        <w:rPr>
          <w:rStyle w:val="a6"/>
          <w:rFonts w:ascii="Times New Roman" w:hAnsi="Times New Roman"/>
          <w:sz w:val="20"/>
          <w:szCs w:val="20"/>
          <w:lang w:val="fr-FR"/>
        </w:rPr>
        <w:t>«</w:t>
      </w:r>
      <w:r>
        <w:rPr>
          <w:rStyle w:val="a6"/>
          <w:rFonts w:ascii="Times New Roman" w:hAnsi="Times New Roman"/>
          <w:sz w:val="20"/>
          <w:szCs w:val="20"/>
        </w:rPr>
        <w:t>1</w:t>
      </w:r>
      <w:r>
        <w:rPr>
          <w:rStyle w:val="a6"/>
          <w:rFonts w:ascii="Times New Roman" w:hAnsi="Times New Roman"/>
          <w:sz w:val="20"/>
          <w:szCs w:val="20"/>
          <w:lang w:val="it-IT"/>
        </w:rPr>
        <w:t>»</w:t>
      </w:r>
      <w:r>
        <w:rPr>
          <w:rStyle w:val="a6"/>
          <w:rFonts w:ascii="Times New Roman" w:hAnsi="Times New Roman"/>
          <w:sz w:val="20"/>
          <w:szCs w:val="20"/>
        </w:rPr>
        <w:t>), победа второй команды (</w:t>
      </w:r>
      <w:r>
        <w:rPr>
          <w:rStyle w:val="a6"/>
          <w:rFonts w:ascii="Times New Roman" w:hAnsi="Times New Roman"/>
          <w:sz w:val="20"/>
          <w:szCs w:val="20"/>
          <w:lang w:val="fr-FR"/>
        </w:rPr>
        <w:t>«</w:t>
      </w:r>
      <w:r>
        <w:rPr>
          <w:rStyle w:val="a6"/>
          <w:rFonts w:ascii="Times New Roman" w:hAnsi="Times New Roman"/>
          <w:sz w:val="20"/>
          <w:szCs w:val="20"/>
        </w:rPr>
        <w:t>2</w:t>
      </w:r>
      <w:r>
        <w:rPr>
          <w:rStyle w:val="a6"/>
          <w:rFonts w:ascii="Times New Roman" w:hAnsi="Times New Roman"/>
          <w:sz w:val="20"/>
          <w:szCs w:val="20"/>
          <w:lang w:val="it-IT"/>
        </w:rPr>
        <w:t>»</w:t>
      </w:r>
      <w:r>
        <w:rPr>
          <w:rStyle w:val="a6"/>
          <w:rFonts w:ascii="Times New Roman" w:hAnsi="Times New Roman"/>
          <w:sz w:val="20"/>
          <w:szCs w:val="20"/>
        </w:rPr>
        <w:t>), ничья (</w:t>
      </w:r>
      <w:r>
        <w:rPr>
          <w:rStyle w:val="a6"/>
          <w:rFonts w:ascii="Times New Roman" w:hAnsi="Times New Roman"/>
          <w:sz w:val="20"/>
          <w:szCs w:val="20"/>
          <w:lang w:val="fr-FR"/>
        </w:rPr>
        <w:t>«</w:t>
      </w:r>
      <w:r>
        <w:rPr>
          <w:rStyle w:val="a6"/>
          <w:rFonts w:ascii="Times New Roman" w:hAnsi="Times New Roman"/>
          <w:sz w:val="20"/>
          <w:szCs w:val="20"/>
        </w:rPr>
        <w:t>X</w:t>
      </w:r>
      <w:r>
        <w:rPr>
          <w:rStyle w:val="a6"/>
          <w:rFonts w:ascii="Times New Roman" w:hAnsi="Times New Roman"/>
          <w:sz w:val="20"/>
          <w:szCs w:val="20"/>
          <w:lang w:val="it-IT"/>
        </w:rPr>
        <w:t>»</w:t>
      </w:r>
      <w:r>
        <w:rPr>
          <w:rStyle w:val="a6"/>
          <w:rFonts w:ascii="Times New Roman" w:hAnsi="Times New Roman"/>
          <w:sz w:val="20"/>
          <w:szCs w:val="20"/>
        </w:rPr>
        <w:t>).</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 xml:space="preserve">7.18. Кто забьет </w:t>
      </w:r>
      <w:r>
        <w:rPr>
          <w:rStyle w:val="a6"/>
          <w:rFonts w:ascii="Times New Roman" w:hAnsi="Times New Roman"/>
          <w:b/>
          <w:bCs/>
          <w:sz w:val="20"/>
          <w:szCs w:val="20"/>
          <w:lang w:val="de-DE"/>
        </w:rPr>
        <w:t xml:space="preserve">N </w:t>
      </w:r>
      <w:r>
        <w:rPr>
          <w:rStyle w:val="a6"/>
          <w:rFonts w:ascii="Times New Roman" w:hAnsi="Times New Roman"/>
          <w:b/>
          <w:bCs/>
          <w:sz w:val="20"/>
          <w:szCs w:val="20"/>
        </w:rPr>
        <w:t>очко? (пари лайв).</w:t>
      </w:r>
      <w:r>
        <w:rPr>
          <w:rStyle w:val="a6"/>
          <w:rFonts w:ascii="Times New Roman" w:hAnsi="Times New Roman"/>
          <w:sz w:val="20"/>
          <w:szCs w:val="20"/>
        </w:rPr>
        <w:t xml:space="preserve"> Для выигрыша пари необходимо угадать, какая команда, игрок, и т.п. забьет N (заданное условиями ставки) очко в матче/периоде/сете. В расчет берется сумма очков обеих команд. Если в сумме команды не набирают заданное организатором азартных игр количество очков, ставка признается недействительной (выплачивается как выигрыш с коэффициентом равным 1.0)</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 xml:space="preserve">7.19. Какая команда выиграет гонку до </w:t>
      </w:r>
      <w:r>
        <w:rPr>
          <w:rStyle w:val="a6"/>
          <w:rFonts w:ascii="Times New Roman" w:hAnsi="Times New Roman"/>
          <w:b/>
          <w:bCs/>
          <w:sz w:val="20"/>
          <w:szCs w:val="20"/>
          <w:lang w:val="de-DE"/>
        </w:rPr>
        <w:t xml:space="preserve">N </w:t>
      </w:r>
      <w:r>
        <w:rPr>
          <w:rStyle w:val="a6"/>
          <w:rFonts w:ascii="Times New Roman" w:hAnsi="Times New Roman"/>
          <w:b/>
          <w:bCs/>
          <w:sz w:val="20"/>
          <w:szCs w:val="20"/>
        </w:rPr>
        <w:t>очков? (пари лайв).</w:t>
      </w:r>
      <w:r>
        <w:rPr>
          <w:rStyle w:val="a6"/>
          <w:rFonts w:ascii="Times New Roman" w:hAnsi="Times New Roman"/>
          <w:sz w:val="20"/>
          <w:szCs w:val="20"/>
        </w:rPr>
        <w:t xml:space="preserve"> В пари предлагается угадать какая из команд первой наберет N (заданное условиями ставки количество) очков в матче/периоде/сете. </w:t>
      </w:r>
      <w:r>
        <w:rPr>
          <w:rStyle w:val="a6"/>
          <w:rFonts w:ascii="Times New Roman" w:hAnsi="Times New Roman"/>
          <w:sz w:val="20"/>
          <w:szCs w:val="20"/>
          <w:u w:color="FF2600"/>
        </w:rPr>
        <w:t>Если ни одна из команд не набирает</w:t>
      </w:r>
      <w:r>
        <w:rPr>
          <w:rStyle w:val="a6"/>
          <w:rFonts w:ascii="Times New Roman" w:hAnsi="Times New Roman"/>
          <w:sz w:val="20"/>
          <w:szCs w:val="20"/>
        </w:rPr>
        <w:t xml:space="preserve"> заданное организатором азартных игр количество очков, ставка признается недействительной (выплачивается как выигрыш с коэффициентом равным 1.0)</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7.20. Обе команды забьют.</w:t>
      </w:r>
      <w:r>
        <w:rPr>
          <w:rStyle w:val="a6"/>
          <w:rFonts w:ascii="AppleSystemUIFont" w:eastAsia="AppleSystemUIFont" w:hAnsi="AppleSystemUIFont" w:cs="AppleSystemUIFont"/>
          <w:sz w:val="24"/>
          <w:szCs w:val="24"/>
        </w:rPr>
        <w:t xml:space="preserve"> </w:t>
      </w:r>
      <w:r>
        <w:rPr>
          <w:rStyle w:val="a6"/>
          <w:rFonts w:ascii="Times New Roman" w:hAnsi="Times New Roman"/>
          <w:sz w:val="20"/>
          <w:szCs w:val="20"/>
        </w:rPr>
        <w:t xml:space="preserve">В пари необходимо угадать забьют ли гол/шайбу обе команды. Ставка принимается на результат основного времени. </w:t>
      </w:r>
      <w:r>
        <w:rPr>
          <w:rStyle w:val="a6"/>
          <w:rFonts w:ascii="Times New Roman" w:hAnsi="Times New Roman"/>
          <w:sz w:val="20"/>
          <w:szCs w:val="20"/>
          <w:u w:color="FF2600"/>
        </w:rPr>
        <w:t>Автоголы (в свои ворота) не учитываются при определении результата.</w:t>
      </w:r>
    </w:p>
    <w:p w:rsidR="000032CB" w:rsidRDefault="00DD5BDD">
      <w:pPr>
        <w:pStyle w:val="Body"/>
      </w:pPr>
      <w:r>
        <w:rPr>
          <w:rStyle w:val="a6"/>
          <w:rFonts w:ascii="Times New Roman" w:hAnsi="Times New Roman"/>
          <w:b/>
          <w:bCs/>
          <w:sz w:val="20"/>
          <w:szCs w:val="20"/>
        </w:rPr>
        <w:t>7.21. Автор следующего гола.</w:t>
      </w:r>
      <w:r>
        <w:rPr>
          <w:rStyle w:val="a6"/>
          <w:rFonts w:ascii="AppleSystemUIFont" w:eastAsia="AppleSystemUIFont" w:hAnsi="AppleSystemUIFont" w:cs="AppleSystemUIFont"/>
          <w:sz w:val="24"/>
          <w:szCs w:val="24"/>
        </w:rPr>
        <w:t xml:space="preserve"> </w:t>
      </w:r>
      <w:r>
        <w:rPr>
          <w:rStyle w:val="a6"/>
          <w:rFonts w:ascii="AppleSystemUIFont" w:eastAsia="AppleSystemUIFont" w:hAnsi="AppleSystemUIFont" w:cs="AppleSystemUIFont"/>
          <w:sz w:val="20"/>
          <w:szCs w:val="20"/>
        </w:rPr>
        <w:t>В пари п</w:t>
      </w:r>
      <w:r>
        <w:rPr>
          <w:rStyle w:val="a6"/>
          <w:rFonts w:ascii="Times New Roman" w:hAnsi="Times New Roman"/>
          <w:sz w:val="20"/>
          <w:szCs w:val="20"/>
        </w:rPr>
        <w:t>редлагается угадать, кто забьет следующий гол в матче (с момента принятия ставки). Ставки принимаются на основное время матча. Возвращаются все ставки на игроков, вышедших на замену после того, как следующий гол уже забит. Автоголы (в свои ворота) не учитываются при определении результата.</w:t>
      </w:r>
      <w:r>
        <w:rPr>
          <w:rFonts w:eastAsia="Arial Unicode MS" w:cs="Arial Unicode MS"/>
        </w:rPr>
        <w:t xml:space="preserve"> </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u w:color="FF2600"/>
        </w:rPr>
        <w:t>7.22.</w:t>
      </w:r>
      <w:r>
        <w:rPr>
          <w:rStyle w:val="a6"/>
          <w:rFonts w:ascii="Times New Roman" w:hAnsi="Times New Roman"/>
          <w:b/>
          <w:bCs/>
          <w:sz w:val="20"/>
          <w:szCs w:val="20"/>
        </w:rPr>
        <w:t xml:space="preserve"> </w:t>
      </w:r>
      <w:r>
        <w:rPr>
          <w:rStyle w:val="a6"/>
          <w:rFonts w:ascii="Times New Roman" w:hAnsi="Times New Roman"/>
          <w:b/>
          <w:bCs/>
          <w:sz w:val="20"/>
          <w:szCs w:val="20"/>
          <w:u w:color="FF2600"/>
        </w:rPr>
        <w:t>1Х2</w:t>
      </w:r>
      <w:r>
        <w:rPr>
          <w:rStyle w:val="a6"/>
          <w:rFonts w:ascii="Times New Roman" w:hAnsi="Times New Roman"/>
          <w:b/>
          <w:bCs/>
          <w:sz w:val="20"/>
          <w:szCs w:val="20"/>
        </w:rPr>
        <w:t xml:space="preserve"> и Б/М (тотал).</w:t>
      </w:r>
      <w:r>
        <w:rPr>
          <w:rStyle w:val="a6"/>
          <w:rFonts w:ascii="Times New Roman" w:hAnsi="Times New Roman"/>
          <w:sz w:val="20"/>
          <w:szCs w:val="20"/>
        </w:rPr>
        <w:t xml:space="preserve"> Для выигрыша пари необходимо одновременно угадать исход всего матча (пари 1Х2) и сумму голов, забитых обеими командами.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u w:color="FF2600"/>
        </w:rPr>
        <w:t>7.23.</w:t>
      </w:r>
      <w:r>
        <w:rPr>
          <w:rStyle w:val="a6"/>
          <w:rFonts w:ascii="Times New Roman" w:hAnsi="Times New Roman"/>
          <w:b/>
          <w:bCs/>
          <w:sz w:val="20"/>
          <w:szCs w:val="20"/>
        </w:rPr>
        <w:t xml:space="preserve"> Точное число голов (пари лайв). </w:t>
      </w:r>
      <w:r>
        <w:rPr>
          <w:rStyle w:val="a6"/>
          <w:rFonts w:ascii="Times New Roman" w:hAnsi="Times New Roman"/>
          <w:sz w:val="20"/>
          <w:szCs w:val="20"/>
        </w:rPr>
        <w:t>Для выигрыша пари необходимо угадать сумму голов, забитых обеими командами в течение матча. Вариант “6+” считается выигрышным, если обе команды в сумме забили 6 или более голов.</w:t>
      </w:r>
    </w:p>
    <w:p w:rsidR="000032CB" w:rsidRDefault="00DD5BDD">
      <w:pPr>
        <w:pStyle w:val="Body"/>
      </w:pPr>
      <w:r>
        <w:rPr>
          <w:rStyle w:val="a6"/>
          <w:rFonts w:ascii="Times New Roman" w:hAnsi="Times New Roman"/>
          <w:b/>
          <w:bCs/>
          <w:sz w:val="20"/>
          <w:szCs w:val="20"/>
          <w:u w:color="FF2600"/>
        </w:rPr>
        <w:t>7.24.</w:t>
      </w:r>
      <w:r>
        <w:rPr>
          <w:rStyle w:val="a6"/>
          <w:rFonts w:ascii="Times New Roman" w:hAnsi="Times New Roman"/>
          <w:b/>
          <w:bCs/>
          <w:sz w:val="20"/>
          <w:szCs w:val="20"/>
        </w:rPr>
        <w:t xml:space="preserve"> Голы домашней/выездной команды (пари лайв).</w:t>
      </w:r>
      <w:r>
        <w:rPr>
          <w:rStyle w:val="a6"/>
          <w:rFonts w:ascii="Times New Roman" w:hAnsi="Times New Roman"/>
          <w:sz w:val="20"/>
          <w:szCs w:val="20"/>
        </w:rPr>
        <w:t xml:space="preserve"> </w:t>
      </w:r>
      <w:r>
        <w:rPr>
          <w:rStyle w:val="a6"/>
          <w:rFonts w:ascii="AppleSystemUIFont" w:eastAsia="AppleSystemUIFont" w:hAnsi="AppleSystemUIFont" w:cs="AppleSystemUIFont"/>
          <w:sz w:val="20"/>
          <w:szCs w:val="20"/>
        </w:rPr>
        <w:t>В пари п</w:t>
      </w:r>
      <w:r>
        <w:rPr>
          <w:rStyle w:val="a6"/>
          <w:rFonts w:ascii="Times New Roman" w:hAnsi="Times New Roman"/>
          <w:sz w:val="20"/>
          <w:szCs w:val="20"/>
        </w:rPr>
        <w:t>редлагается угадать точное число голов домашней/выездной команды. Исход “3+” выигрывает, если команда забила 3 или более голов.</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u w:color="FF2600"/>
        </w:rPr>
        <w:t>7.25. 1X2 и Обе команды забьют.</w:t>
      </w:r>
      <w:r>
        <w:rPr>
          <w:rStyle w:val="a6"/>
          <w:rFonts w:ascii="Times New Roman" w:hAnsi="Times New Roman"/>
          <w:sz w:val="20"/>
          <w:szCs w:val="20"/>
          <w:lang w:val="en-US"/>
        </w:rPr>
        <w:t xml:space="preserve"> </w:t>
      </w:r>
      <w:r>
        <w:rPr>
          <w:rStyle w:val="a6"/>
          <w:rFonts w:ascii="AppleSystemUIFont" w:eastAsia="AppleSystemUIFont" w:hAnsi="AppleSystemUIFont" w:cs="AppleSystemUIFont"/>
          <w:sz w:val="20"/>
          <w:szCs w:val="20"/>
        </w:rPr>
        <w:t>В пари н</w:t>
      </w:r>
      <w:r>
        <w:rPr>
          <w:rStyle w:val="a6"/>
          <w:rFonts w:ascii="Times New Roman" w:hAnsi="Times New Roman"/>
          <w:sz w:val="20"/>
          <w:szCs w:val="20"/>
        </w:rPr>
        <w:t>еобходимо одновременно угадать, какая команда выиграет матч и будут ли при этом забиты голы обеими командами. </w:t>
      </w:r>
    </w:p>
    <w:p w:rsidR="000032CB" w:rsidRDefault="00DD5BDD">
      <w:pPr>
        <w:pStyle w:val="A7"/>
        <w:rPr>
          <w:rStyle w:val="a6"/>
          <w:sz w:val="20"/>
          <w:szCs w:val="20"/>
        </w:rPr>
      </w:pPr>
      <w:r>
        <w:rPr>
          <w:rStyle w:val="a6"/>
          <w:sz w:val="20"/>
          <w:szCs w:val="20"/>
        </w:rPr>
        <w:t>Варианты исходов:</w:t>
      </w:r>
    </w:p>
    <w:p w:rsidR="000032CB" w:rsidRDefault="00DD5BDD">
      <w:pPr>
        <w:pStyle w:val="A7"/>
        <w:rPr>
          <w:rStyle w:val="a6"/>
          <w:sz w:val="20"/>
          <w:szCs w:val="20"/>
        </w:rPr>
      </w:pPr>
      <w:r>
        <w:rPr>
          <w:rStyle w:val="a6"/>
          <w:sz w:val="20"/>
          <w:szCs w:val="20"/>
        </w:rPr>
        <w:t>"1 и да” - победа домашней команды, при этом обе команды забили гол</w:t>
      </w:r>
    </w:p>
    <w:p w:rsidR="000032CB" w:rsidRDefault="00DD5BDD">
      <w:pPr>
        <w:pStyle w:val="A7"/>
        <w:rPr>
          <w:rStyle w:val="a6"/>
          <w:sz w:val="20"/>
          <w:szCs w:val="20"/>
        </w:rPr>
      </w:pPr>
      <w:r>
        <w:rPr>
          <w:rStyle w:val="a6"/>
          <w:sz w:val="20"/>
          <w:szCs w:val="20"/>
        </w:rPr>
        <w:t>“1 и нет” - победа домашней команды, при этом одна или обе команды гол не забили</w:t>
      </w:r>
    </w:p>
    <w:p w:rsidR="000032CB" w:rsidRDefault="00DD5BDD">
      <w:pPr>
        <w:pStyle w:val="A7"/>
        <w:rPr>
          <w:rStyle w:val="a6"/>
          <w:sz w:val="20"/>
          <w:szCs w:val="20"/>
        </w:rPr>
      </w:pPr>
      <w:r>
        <w:rPr>
          <w:rStyle w:val="a6"/>
          <w:sz w:val="20"/>
          <w:szCs w:val="20"/>
        </w:rPr>
        <w:t>“Х и да” - ничья, при этом обе команды забили гол</w:t>
      </w:r>
    </w:p>
    <w:p w:rsidR="000032CB" w:rsidRDefault="00DD5BDD">
      <w:pPr>
        <w:pStyle w:val="A7"/>
        <w:rPr>
          <w:rStyle w:val="a6"/>
          <w:sz w:val="20"/>
          <w:szCs w:val="20"/>
        </w:rPr>
      </w:pPr>
      <w:r>
        <w:rPr>
          <w:rStyle w:val="a6"/>
          <w:sz w:val="20"/>
          <w:szCs w:val="20"/>
        </w:rPr>
        <w:t>“Х и нет” - ничья, при этом одна или обе команды гол не забили</w:t>
      </w:r>
    </w:p>
    <w:p w:rsidR="000032CB" w:rsidRDefault="00DD5BDD">
      <w:pPr>
        <w:pStyle w:val="A7"/>
        <w:rPr>
          <w:rStyle w:val="a6"/>
          <w:sz w:val="20"/>
          <w:szCs w:val="20"/>
        </w:rPr>
      </w:pPr>
      <w:r>
        <w:rPr>
          <w:rStyle w:val="a6"/>
          <w:sz w:val="20"/>
          <w:szCs w:val="20"/>
        </w:rPr>
        <w:t>“2 и да” - победа выездной команды, при этом обе команды забили гол</w:t>
      </w:r>
    </w:p>
    <w:p w:rsidR="000032CB" w:rsidRDefault="00DD5BDD">
      <w:pPr>
        <w:pStyle w:val="A7"/>
        <w:rPr>
          <w:rStyle w:val="a6"/>
          <w:sz w:val="20"/>
          <w:szCs w:val="20"/>
        </w:rPr>
      </w:pPr>
      <w:r>
        <w:rPr>
          <w:rStyle w:val="a6"/>
          <w:sz w:val="20"/>
          <w:szCs w:val="20"/>
        </w:rPr>
        <w:t>“2 и нет” - победа выездной команды, при этом одна или обе команды гол не забили.</w:t>
      </w:r>
    </w:p>
    <w:p w:rsidR="000032CB" w:rsidRDefault="00DD5BDD">
      <w:pPr>
        <w:pStyle w:val="A7"/>
        <w:rPr>
          <w:rStyle w:val="a6"/>
          <w:sz w:val="20"/>
          <w:szCs w:val="20"/>
          <w:u w:color="FF2600"/>
        </w:rPr>
      </w:pPr>
      <w:r>
        <w:rPr>
          <w:rStyle w:val="a6"/>
          <w:b/>
          <w:bCs/>
          <w:sz w:val="20"/>
          <w:szCs w:val="20"/>
          <w:u w:color="FF2600"/>
        </w:rPr>
        <w:t xml:space="preserve">7.26. </w:t>
      </w:r>
      <w:r>
        <w:rPr>
          <w:rStyle w:val="a6"/>
          <w:b/>
          <w:bCs/>
          <w:sz w:val="20"/>
          <w:szCs w:val="20"/>
          <w:u w:color="FF2600"/>
          <w:lang w:val="en-US"/>
        </w:rPr>
        <w:t>Первая забившая команда и 1X2.</w:t>
      </w:r>
      <w:r>
        <w:rPr>
          <w:rStyle w:val="a6"/>
          <w:sz w:val="20"/>
          <w:szCs w:val="20"/>
          <w:u w:color="FF2600"/>
          <w:lang w:val="en-US"/>
        </w:rPr>
        <w:t xml:space="preserve"> </w:t>
      </w:r>
      <w:r>
        <w:rPr>
          <w:rStyle w:val="a6"/>
          <w:rFonts w:ascii="AppleSystemUIFont" w:eastAsia="AppleSystemUIFont" w:hAnsi="AppleSystemUIFont" w:cs="AppleSystemUIFont"/>
          <w:sz w:val="20"/>
          <w:szCs w:val="20"/>
        </w:rPr>
        <w:t>В пари н</w:t>
      </w:r>
      <w:r>
        <w:rPr>
          <w:rStyle w:val="a6"/>
          <w:sz w:val="20"/>
          <w:szCs w:val="20"/>
          <w:u w:color="FF2600"/>
          <w:lang w:val="en-US"/>
        </w:rPr>
        <w:t>еобходимо одновременно угадать команду, которая забьет первый гол и исход матча. Варианты исходов:</w:t>
      </w:r>
    </w:p>
    <w:p w:rsidR="000032CB" w:rsidRDefault="00DD5BDD">
      <w:pPr>
        <w:pStyle w:val="a5"/>
        <w:rPr>
          <w:rStyle w:val="a6"/>
          <w:sz w:val="20"/>
          <w:szCs w:val="20"/>
          <w:u w:color="FF2600"/>
        </w:rPr>
      </w:pPr>
      <w:r>
        <w:rPr>
          <w:rStyle w:val="a6"/>
          <w:sz w:val="20"/>
          <w:szCs w:val="20"/>
          <w:u w:color="FF2600"/>
        </w:rPr>
        <w:t>"гол хозяев и 1” - первый гол забит домашней командой, победа в матче домашней команды</w:t>
      </w:r>
    </w:p>
    <w:p w:rsidR="000032CB" w:rsidRDefault="00DD5BDD">
      <w:pPr>
        <w:pStyle w:val="a5"/>
        <w:rPr>
          <w:rStyle w:val="a6"/>
          <w:sz w:val="20"/>
          <w:szCs w:val="20"/>
          <w:u w:color="FF2600"/>
        </w:rPr>
      </w:pPr>
      <w:r>
        <w:rPr>
          <w:rStyle w:val="a6"/>
          <w:sz w:val="20"/>
          <w:szCs w:val="20"/>
          <w:u w:color="FF2600"/>
        </w:rPr>
        <w:t>“гол хозяев и X” - первый гол забит домашней командой, матч завершился вничью</w:t>
      </w:r>
    </w:p>
    <w:p w:rsidR="000032CB" w:rsidRDefault="00DD5BDD">
      <w:pPr>
        <w:pStyle w:val="a5"/>
        <w:rPr>
          <w:rStyle w:val="a6"/>
          <w:sz w:val="20"/>
          <w:szCs w:val="20"/>
          <w:u w:color="FF2600"/>
        </w:rPr>
      </w:pPr>
      <w:r>
        <w:rPr>
          <w:rStyle w:val="a6"/>
          <w:sz w:val="20"/>
          <w:szCs w:val="20"/>
          <w:u w:color="FF2600"/>
        </w:rPr>
        <w:t>“гол хозяев и 2” - первый гол забит домашней командой, победа в матче выездной команды</w:t>
      </w:r>
    </w:p>
    <w:p w:rsidR="000032CB" w:rsidRDefault="00DD5BDD">
      <w:pPr>
        <w:pStyle w:val="a5"/>
        <w:rPr>
          <w:rStyle w:val="a6"/>
          <w:sz w:val="20"/>
          <w:szCs w:val="20"/>
          <w:u w:color="FF2600"/>
        </w:rPr>
      </w:pPr>
      <w:r>
        <w:rPr>
          <w:rStyle w:val="a6"/>
          <w:sz w:val="20"/>
          <w:szCs w:val="20"/>
          <w:u w:color="FF2600"/>
        </w:rPr>
        <w:t>“гол гостей и 1” - первый гол забит выездной командой, победа в матче домашней команды</w:t>
      </w:r>
    </w:p>
    <w:p w:rsidR="000032CB" w:rsidRDefault="00DD5BDD">
      <w:pPr>
        <w:pStyle w:val="a5"/>
        <w:rPr>
          <w:rStyle w:val="a6"/>
          <w:sz w:val="20"/>
          <w:szCs w:val="20"/>
          <w:u w:color="FF2600"/>
        </w:rPr>
      </w:pPr>
      <w:r>
        <w:rPr>
          <w:rStyle w:val="a6"/>
          <w:sz w:val="20"/>
          <w:szCs w:val="20"/>
          <w:u w:color="FF2600"/>
        </w:rPr>
        <w:t>“гол гостей и X” - первый гол забит выездной командой, матч завершился вничью</w:t>
      </w:r>
    </w:p>
    <w:p w:rsidR="000032CB" w:rsidRDefault="00DD5BDD">
      <w:pPr>
        <w:pStyle w:val="a5"/>
        <w:rPr>
          <w:rStyle w:val="a6"/>
          <w:sz w:val="20"/>
          <w:szCs w:val="20"/>
          <w:u w:color="FF2600"/>
        </w:rPr>
      </w:pPr>
      <w:r>
        <w:rPr>
          <w:rStyle w:val="a6"/>
          <w:sz w:val="20"/>
          <w:szCs w:val="20"/>
          <w:u w:color="FF2600"/>
        </w:rPr>
        <w:t>“гол гостей и 2” - первый гол забит выездной командой, победа в матче выездной команды</w:t>
      </w:r>
    </w:p>
    <w:p w:rsidR="000032CB" w:rsidRDefault="00DD5BDD">
      <w:pPr>
        <w:pStyle w:val="a5"/>
        <w:rPr>
          <w:rStyle w:val="a6"/>
          <w:sz w:val="20"/>
          <w:szCs w:val="20"/>
          <w:u w:color="FF2600"/>
        </w:rPr>
      </w:pPr>
      <w:r>
        <w:rPr>
          <w:rStyle w:val="a6"/>
          <w:sz w:val="20"/>
          <w:szCs w:val="20"/>
          <w:u w:color="FF2600"/>
        </w:rPr>
        <w:t>“никто” - в матче не было забито ни одного гола.</w:t>
      </w:r>
    </w:p>
    <w:p w:rsidR="000032CB" w:rsidRDefault="00DD5BDD">
      <w:pPr>
        <w:pStyle w:val="a5"/>
        <w:rPr>
          <w:rStyle w:val="a6"/>
          <w:sz w:val="20"/>
          <w:szCs w:val="20"/>
          <w:u w:color="FF2600"/>
        </w:rPr>
      </w:pPr>
      <w:r>
        <w:rPr>
          <w:rStyle w:val="a6"/>
          <w:b/>
          <w:bCs/>
          <w:sz w:val="20"/>
          <w:szCs w:val="20"/>
          <w:u w:color="FF2600"/>
          <w:lang w:val="ru-RU"/>
        </w:rPr>
        <w:t xml:space="preserve">7.27. </w:t>
      </w:r>
      <w:r>
        <w:rPr>
          <w:rStyle w:val="a6"/>
          <w:b/>
          <w:bCs/>
          <w:sz w:val="20"/>
          <w:szCs w:val="20"/>
          <w:u w:color="FF2600"/>
        </w:rPr>
        <w:t>Победитель 1го периода</w:t>
      </w:r>
      <w:r>
        <w:rPr>
          <w:rStyle w:val="a6"/>
          <w:b/>
          <w:bCs/>
          <w:sz w:val="20"/>
          <w:szCs w:val="20"/>
          <w:u w:color="FF2600"/>
          <w:lang w:val="ru-RU"/>
        </w:rPr>
        <w:t xml:space="preserve"> (тайма, половины, сета) </w:t>
      </w:r>
      <w:r>
        <w:rPr>
          <w:rStyle w:val="a6"/>
          <w:b/>
          <w:bCs/>
          <w:sz w:val="20"/>
          <w:szCs w:val="20"/>
          <w:u w:color="FF2600"/>
        </w:rPr>
        <w:t xml:space="preserve"> и 1X2.</w:t>
      </w:r>
      <w:r>
        <w:rPr>
          <w:rStyle w:val="a6"/>
          <w:sz w:val="20"/>
          <w:szCs w:val="20"/>
          <w:u w:color="FF2600"/>
        </w:rPr>
        <w:t xml:space="preserve"> </w:t>
      </w:r>
      <w:r>
        <w:rPr>
          <w:rStyle w:val="a6"/>
          <w:rFonts w:ascii="AppleSystemUIFont" w:eastAsia="AppleSystemUIFont" w:hAnsi="AppleSystemUIFont" w:cs="AppleSystemUIFont"/>
          <w:sz w:val="20"/>
          <w:szCs w:val="20"/>
          <w:lang w:val="ru-RU"/>
        </w:rPr>
        <w:t>В пари</w:t>
      </w:r>
      <w:r>
        <w:rPr>
          <w:rStyle w:val="a6"/>
          <w:rFonts w:ascii="AppleSystemUIFont" w:eastAsia="AppleSystemUIFont" w:hAnsi="AppleSystemUIFont" w:cs="AppleSystemUIFont"/>
          <w:sz w:val="20"/>
          <w:szCs w:val="20"/>
        </w:rPr>
        <w:t xml:space="preserve"> </w:t>
      </w:r>
      <w:r>
        <w:rPr>
          <w:rStyle w:val="a6"/>
          <w:rFonts w:ascii="AppleSystemUIFont" w:eastAsia="AppleSystemUIFont" w:hAnsi="AppleSystemUIFont" w:cs="AppleSystemUIFont"/>
          <w:sz w:val="20"/>
          <w:szCs w:val="20"/>
          <w:lang w:val="ru-RU"/>
        </w:rPr>
        <w:t>н</w:t>
      </w:r>
      <w:r>
        <w:rPr>
          <w:rStyle w:val="a6"/>
          <w:sz w:val="20"/>
          <w:szCs w:val="20"/>
          <w:u w:color="FF2600"/>
        </w:rPr>
        <w:t>еобходимо одновременно угадать победителя первого периода и исход матча. Варианты исходов:</w:t>
      </w:r>
    </w:p>
    <w:p w:rsidR="000032CB" w:rsidRDefault="00DD5BDD">
      <w:pPr>
        <w:pStyle w:val="a5"/>
        <w:rPr>
          <w:rStyle w:val="a6"/>
          <w:sz w:val="20"/>
          <w:szCs w:val="20"/>
          <w:u w:color="FF2600"/>
        </w:rPr>
      </w:pPr>
      <w:r>
        <w:rPr>
          <w:rStyle w:val="a6"/>
          <w:sz w:val="20"/>
          <w:szCs w:val="20"/>
          <w:u w:color="FF2600"/>
        </w:rPr>
        <w:t>“1 и 1” - первый период выиграла домашняя команда, победа в матче домашней команды</w:t>
      </w:r>
    </w:p>
    <w:p w:rsidR="000032CB" w:rsidRDefault="00DD5BDD">
      <w:pPr>
        <w:pStyle w:val="a5"/>
        <w:rPr>
          <w:rStyle w:val="a6"/>
          <w:sz w:val="20"/>
          <w:szCs w:val="20"/>
          <w:u w:color="FF2600"/>
        </w:rPr>
      </w:pPr>
      <w:r>
        <w:rPr>
          <w:rStyle w:val="a6"/>
          <w:sz w:val="20"/>
          <w:szCs w:val="20"/>
          <w:u w:color="FF2600"/>
        </w:rPr>
        <w:t>“1 и X” - первый период выиграла домашняя команда, матч завершился вничью</w:t>
      </w:r>
    </w:p>
    <w:p w:rsidR="000032CB" w:rsidRDefault="00DD5BDD">
      <w:pPr>
        <w:pStyle w:val="a5"/>
        <w:rPr>
          <w:rStyle w:val="a6"/>
          <w:sz w:val="20"/>
          <w:szCs w:val="20"/>
          <w:u w:color="FF2600"/>
        </w:rPr>
      </w:pPr>
      <w:r>
        <w:rPr>
          <w:rStyle w:val="a6"/>
          <w:sz w:val="20"/>
          <w:szCs w:val="20"/>
          <w:u w:color="FF2600"/>
        </w:rPr>
        <w:t>“1 и 2” - первый период выиграла домашняя команда, победа в матче выездной команды</w:t>
      </w:r>
    </w:p>
    <w:p w:rsidR="000032CB" w:rsidRDefault="00DD5BDD">
      <w:pPr>
        <w:pStyle w:val="a5"/>
        <w:rPr>
          <w:rStyle w:val="a6"/>
          <w:sz w:val="20"/>
          <w:szCs w:val="20"/>
          <w:u w:color="FF2600"/>
        </w:rPr>
      </w:pPr>
      <w:r>
        <w:rPr>
          <w:rStyle w:val="a6"/>
          <w:sz w:val="20"/>
          <w:szCs w:val="20"/>
          <w:u w:color="FF2600"/>
        </w:rPr>
        <w:t>“X и 1” - первый период завершился вничью, победа в матче домашней команды</w:t>
      </w:r>
    </w:p>
    <w:p w:rsidR="000032CB" w:rsidRDefault="00DD5BDD">
      <w:pPr>
        <w:pStyle w:val="a5"/>
        <w:rPr>
          <w:rStyle w:val="a6"/>
          <w:sz w:val="20"/>
          <w:szCs w:val="20"/>
          <w:u w:color="FF2600"/>
        </w:rPr>
      </w:pPr>
      <w:r>
        <w:rPr>
          <w:rStyle w:val="a6"/>
          <w:sz w:val="20"/>
          <w:szCs w:val="20"/>
          <w:u w:color="FF2600"/>
        </w:rPr>
        <w:t>“X и X” - первый период завершился вничью, матч завершился вничью</w:t>
      </w:r>
    </w:p>
    <w:p w:rsidR="000032CB" w:rsidRDefault="00DD5BDD">
      <w:pPr>
        <w:pStyle w:val="a5"/>
        <w:rPr>
          <w:rStyle w:val="a6"/>
          <w:sz w:val="20"/>
          <w:szCs w:val="20"/>
          <w:u w:color="FF2600"/>
        </w:rPr>
      </w:pPr>
      <w:r>
        <w:rPr>
          <w:rStyle w:val="a6"/>
          <w:sz w:val="20"/>
          <w:szCs w:val="20"/>
          <w:u w:color="FF2600"/>
        </w:rPr>
        <w:t>“X и 2” - первый период завершился вничью, победа в матче выездной команды</w:t>
      </w:r>
    </w:p>
    <w:p w:rsidR="000032CB" w:rsidRDefault="00DD5BDD">
      <w:pPr>
        <w:pStyle w:val="a5"/>
        <w:rPr>
          <w:rStyle w:val="a6"/>
          <w:sz w:val="20"/>
          <w:szCs w:val="20"/>
          <w:u w:color="FF2600"/>
        </w:rPr>
      </w:pPr>
      <w:r>
        <w:rPr>
          <w:rStyle w:val="a6"/>
          <w:sz w:val="20"/>
          <w:szCs w:val="20"/>
          <w:u w:color="FF2600"/>
        </w:rPr>
        <w:t>“2 и 1” - первый период выиграла выездная команда, победа в матче домашней команды </w:t>
      </w:r>
    </w:p>
    <w:p w:rsidR="000032CB" w:rsidRDefault="00DD5BDD">
      <w:pPr>
        <w:pStyle w:val="a5"/>
        <w:rPr>
          <w:rStyle w:val="a6"/>
          <w:sz w:val="20"/>
          <w:szCs w:val="20"/>
          <w:u w:color="FF2600"/>
        </w:rPr>
      </w:pPr>
      <w:r>
        <w:rPr>
          <w:rStyle w:val="a6"/>
          <w:sz w:val="20"/>
          <w:szCs w:val="20"/>
          <w:u w:color="FF2600"/>
        </w:rPr>
        <w:t>“2 и X” - первый период выиграла выездная команда, матч завершился вничью</w:t>
      </w:r>
    </w:p>
    <w:p w:rsidR="000032CB" w:rsidRDefault="00DD5BDD">
      <w:pPr>
        <w:pStyle w:val="a5"/>
        <w:rPr>
          <w:rStyle w:val="a6"/>
          <w:sz w:val="20"/>
          <w:szCs w:val="20"/>
          <w:u w:color="FF2600"/>
        </w:rPr>
      </w:pPr>
      <w:r>
        <w:rPr>
          <w:rStyle w:val="a6"/>
          <w:sz w:val="20"/>
          <w:szCs w:val="20"/>
          <w:u w:color="FF2600"/>
        </w:rPr>
        <w:t>“2 и 2” - первый период выиграла выездная команда, победа в матче выездной команды</w:t>
      </w:r>
    </w:p>
    <w:p w:rsidR="000032CB" w:rsidRDefault="00DD5BDD">
      <w:pPr>
        <w:pStyle w:val="Body"/>
        <w:rPr>
          <w:rStyle w:val="a6"/>
          <w:rFonts w:ascii="Times New Roman" w:eastAsia="Times New Roman" w:hAnsi="Times New Roman" w:cs="Times New Roman"/>
          <w:b/>
          <w:bCs/>
          <w:sz w:val="20"/>
          <w:szCs w:val="20"/>
          <w:u w:color="FF2600"/>
        </w:rPr>
      </w:pPr>
      <w:r>
        <w:rPr>
          <w:rStyle w:val="a6"/>
          <w:rFonts w:ascii="Times New Roman" w:hAnsi="Times New Roman"/>
          <w:b/>
          <w:bCs/>
          <w:sz w:val="20"/>
          <w:szCs w:val="20"/>
          <w:u w:color="FF2600"/>
        </w:rPr>
        <w:t>7.28.</w:t>
      </w:r>
      <w:r>
        <w:rPr>
          <w:rStyle w:val="a6"/>
          <w:rFonts w:ascii="Times New Roman" w:hAnsi="Times New Roman"/>
          <w:sz w:val="20"/>
          <w:szCs w:val="20"/>
        </w:rPr>
        <w:t xml:space="preserve"> Иные виды пари, предусмотренные организатором азартной игры.</w:t>
      </w:r>
      <w:r>
        <w:rPr>
          <w:rStyle w:val="a6"/>
          <w:rFonts w:ascii="Arial Unicode MS" w:eastAsia="Arial Unicode MS" w:hAnsi="Arial Unicode MS" w:cs="Arial Unicode MS"/>
          <w:sz w:val="20"/>
          <w:szCs w:val="20"/>
          <w:u w:color="FF2600"/>
        </w:rPr>
        <w:br/>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8. Особенности линий.</w:t>
      </w:r>
      <w:r>
        <w:rPr>
          <w:rStyle w:val="a6"/>
          <w:rFonts w:ascii="Arial Unicode MS" w:eastAsia="Arial Unicode MS" w:hAnsi="Arial Unicode MS" w:cs="Arial Unicode MS"/>
          <w:sz w:val="20"/>
          <w:szCs w:val="20"/>
        </w:rPr>
        <w:br/>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8.1. Правила азартной игры по отдельным информационным линиям, предоставляемым организатором азартной игры, могут отличаться от правил приведенных в основном разделе правил и содержаться в соответствующих приложениях к настоящим Правилам или в отдельных положениях.</w:t>
      </w:r>
      <w:r>
        <w:rPr>
          <w:rStyle w:val="a6"/>
          <w:rFonts w:ascii="Arial Unicode MS" w:eastAsia="Arial Unicode MS" w:hAnsi="Arial Unicode MS" w:cs="Arial Unicode MS"/>
          <w:sz w:val="20"/>
          <w:szCs w:val="20"/>
        </w:rPr>
        <w:br/>
      </w:r>
    </w:p>
    <w:p w:rsidR="000032CB" w:rsidRDefault="00DD5BDD">
      <w:pPr>
        <w:pStyle w:val="Body"/>
      </w:pPr>
      <w:r>
        <w:rPr>
          <w:rStyle w:val="a6"/>
          <w:rFonts w:ascii="Times New Roman" w:hAnsi="Times New Roman"/>
          <w:b/>
          <w:bCs/>
          <w:sz w:val="20"/>
          <w:szCs w:val="20"/>
        </w:rPr>
        <w:t>9. Продажа ставки</w:t>
      </w:r>
    </w:p>
    <w:p w:rsidR="000032CB" w:rsidRDefault="000032CB">
      <w:pPr>
        <w:pStyle w:val="Body"/>
      </w:pP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9.1. Продажа ставки - это опция, с помощью которой участник азартной игры может запросить досрочный расчет пари (до окончания спортивного события).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9.2. </w:t>
      </w:r>
      <w:r>
        <w:rPr>
          <w:rStyle w:val="a6"/>
          <w:rFonts w:ascii="Times New Roman" w:hAnsi="Times New Roman"/>
          <w:sz w:val="20"/>
          <w:szCs w:val="20"/>
          <w:u w:color="FF2600"/>
        </w:rPr>
        <w:t>Продажа</w:t>
      </w:r>
      <w:r>
        <w:rPr>
          <w:rStyle w:val="a6"/>
          <w:rFonts w:ascii="Times New Roman" w:hAnsi="Times New Roman"/>
          <w:sz w:val="20"/>
          <w:szCs w:val="20"/>
        </w:rPr>
        <w:t xml:space="preserve"> ставки предлагается для одиночных пари на предматчевые и лайв события. Для отдельных матчей или исходов опция может быть не предложена. </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9.3. Продать ставку можно в любой момент после ее размещения и до тех пор, пока опция продажи доступна для этой ставки. </w:t>
      </w:r>
      <w:r>
        <w:rPr>
          <w:rStyle w:val="a6"/>
          <w:rFonts w:ascii="Times New Roman" w:hAnsi="Times New Roman"/>
          <w:sz w:val="20"/>
          <w:szCs w:val="20"/>
          <w:u w:color="FF2600"/>
        </w:rPr>
        <w:t>В некоторых случаях опция продажи ставки может быть недоступна по разным техническим причинам (отсутствие возможности трансляции матча, технические ошибки в отображении счета и т.п.), при этом в дальнейшем работа опции может быть возобновлена.</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9.4. Для продажи ставки необходимо зайти в раздел сайта Мой счет -&gt; История операций, открыть подробности ставки и нажать кнопку “Продать“ в нижней части купона.</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9.5. Цена продажи отображается в купоне ставки в строчке “Продать ставку”. Цена продажи может варьироваться и рассчитывается отдельно для каждого конкретного исхода события.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9.6. Организатор азартной игры оставляет за собой право на отмену действия по продаже ставки в следующих случаях:</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 Цена продажи ставки была заявлена некорректно;</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 Продажа ставки была осуществлена после того, как стал известен исход события, на который была сделана ставка</w:t>
      </w:r>
    </w:p>
    <w:p w:rsidR="000032CB" w:rsidRDefault="00DD5BDD">
      <w:pPr>
        <w:pStyle w:val="Body"/>
        <w:rPr>
          <w:rStyle w:val="a6"/>
          <w:rFonts w:ascii="Times New Roman" w:eastAsia="Times New Roman" w:hAnsi="Times New Roman" w:cs="Times New Roman"/>
          <w:sz w:val="20"/>
          <w:szCs w:val="20"/>
          <w:u w:color="FF2600"/>
        </w:rPr>
      </w:pPr>
      <w:r>
        <w:rPr>
          <w:rStyle w:val="a6"/>
          <w:rFonts w:ascii="Times New Roman" w:hAnsi="Times New Roman"/>
          <w:sz w:val="20"/>
          <w:szCs w:val="20"/>
        </w:rPr>
        <w:t>В случае отмены действия по продаже ставки, расчет будет произведен в соответствии с исходом спортивного события, на который была сделана ставка.</w:t>
      </w:r>
      <w:r>
        <w:rPr>
          <w:rStyle w:val="a6"/>
          <w:rFonts w:ascii="Arial Unicode MS" w:eastAsia="Arial Unicode MS" w:hAnsi="Arial Unicode MS" w:cs="Arial Unicode MS"/>
          <w:sz w:val="20"/>
          <w:szCs w:val="20"/>
        </w:rPr>
        <w:br/>
      </w:r>
      <w:r>
        <w:rPr>
          <w:rStyle w:val="a6"/>
          <w:rFonts w:ascii="Times New Roman" w:hAnsi="Times New Roman"/>
          <w:sz w:val="20"/>
          <w:szCs w:val="20"/>
        </w:rPr>
        <w:t>9</w:t>
      </w:r>
      <w:r>
        <w:rPr>
          <w:rStyle w:val="a6"/>
          <w:rFonts w:ascii="Times New Roman" w:hAnsi="Times New Roman"/>
          <w:sz w:val="20"/>
          <w:szCs w:val="20"/>
          <w:u w:color="FF2600"/>
        </w:rPr>
        <w:t>.7 Организатор азартной игры оставляет за собой право изменять условия или не предлагать опцию продажи ставки без объяснения причин.</w:t>
      </w:r>
    </w:p>
    <w:p w:rsidR="000032CB" w:rsidRDefault="000032CB">
      <w:pPr>
        <w:pStyle w:val="Body"/>
        <w:rPr>
          <w:rFonts w:ascii="Times New Roman" w:eastAsia="Times New Roman" w:hAnsi="Times New Roman" w:cs="Times New Roman"/>
          <w:b/>
          <w:bCs/>
          <w:sz w:val="20"/>
          <w:szCs w:val="20"/>
        </w:rPr>
      </w:pP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10. Борьба с мошенничеством.</w:t>
      </w:r>
      <w:r>
        <w:rPr>
          <w:rStyle w:val="a6"/>
          <w:rFonts w:ascii="Arial Unicode MS" w:eastAsia="Arial Unicode MS" w:hAnsi="Arial Unicode MS" w:cs="Arial Unicode MS"/>
          <w:sz w:val="20"/>
          <w:szCs w:val="20"/>
        </w:rPr>
        <w:br/>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10.1. Любая криминальная или нарушающая настоящие Правила деятельность («Мошенничество») запрещена и может привести к закрытию игрового счета и расторжению обязательств между организатором азартных игр и участником азартных игр.</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10.2. Мошенничество включает в себя: пополнение игрового счета или передачу денежных знаков организатору азартных игр с чужой банковской карты или ваучера, использование чужого счета в электронной платежной системе, любой сговор между участниками азартных игр, использование ложных личных данных при регистрации игрового счета, предоставление поддельных документов (в т.ч. в электронном виде).</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10.3. Организатор азартных игр оставляет за собой право на полное расследование относительно происхождения денежных средств, внесенных на игровой счет или в кассу пункта приема ставок организатора азартной игры. Для целей проверки у участника азартных игр могут быть запрошены копии документов, подтверждающих, что участник азартной игры является владельцем денежных средств, внесенных на счет.</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10.4.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r>
        <w:rPr>
          <w:rStyle w:val="a6"/>
          <w:rFonts w:ascii="Arial Unicode MS" w:eastAsia="Arial Unicode MS" w:hAnsi="Arial Unicode MS" w:cs="Arial Unicode MS"/>
          <w:sz w:val="20"/>
          <w:szCs w:val="20"/>
        </w:rPr>
        <w:br/>
      </w:r>
    </w:p>
    <w:p w:rsidR="000032CB" w:rsidRDefault="00DD5BDD">
      <w:pPr>
        <w:pStyle w:val="Body"/>
      </w:pPr>
      <w:r>
        <w:rPr>
          <w:rStyle w:val="a6"/>
          <w:rFonts w:ascii="Times New Roman" w:hAnsi="Times New Roman"/>
          <w:b/>
          <w:bCs/>
          <w:sz w:val="20"/>
          <w:szCs w:val="20"/>
        </w:rPr>
        <w:t>11. Политика конфиденциальности.</w:t>
      </w:r>
    </w:p>
    <w:p w:rsidR="000032CB" w:rsidRDefault="000032CB">
      <w:pPr>
        <w:pStyle w:val="Body"/>
      </w:pP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11.1. Организатор азартной игры строго следит за тем, чтобы личные данные участника азартной игры:</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использовались только в особых и законных целях;</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были верными, уместными и не чрезмерными для своих целей;</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обрабатывались честно и законно;</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были точными и актуальными;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находились в безопасности;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не хранились дольше, чем необходимо для своих целей.</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11.2. Личные данные могут быть разглашены организатором азартной игры в случае, предусмотренном пунктом 11.4. настоящих правил.</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11.3. Организатор азартной игры не хранит данные банковской карты участника азартной игры и не торгует информацией о личных данных. Контактные данные участника азартных игр могут быть использованы исключительно для рассылок с предложениями и новостями организатора азартных игр, за исключением случаев отказа участника азартных игр от получения рекламных материалов.</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11.4. При передаче личных данных участника азартных игр через Интернет организатор азартных игр всегда использует шифрование данных.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11.5. Клиентская база веб-сайта организатора азартных игр использует современные криптографические методы защиты для хранения паролей.</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11.6. Веб-сайт организатора азартных игр работает с использованием технологии </w:t>
      </w:r>
      <w:r>
        <w:rPr>
          <w:rStyle w:val="a6"/>
          <w:rFonts w:ascii="Times New Roman" w:hAnsi="Times New Roman"/>
          <w:sz w:val="20"/>
          <w:szCs w:val="20"/>
          <w:lang w:val="en-US"/>
        </w:rPr>
        <w:t>HTTP</w:t>
      </w:r>
      <w:r>
        <w:rPr>
          <w:rStyle w:val="a6"/>
          <w:rFonts w:ascii="Times New Roman" w:hAnsi="Times New Roman"/>
          <w:sz w:val="20"/>
          <w:szCs w:val="20"/>
        </w:rPr>
        <w:t xml:space="preserve"> </w:t>
      </w:r>
      <w:r>
        <w:rPr>
          <w:rStyle w:val="a6"/>
          <w:rFonts w:ascii="Times New Roman" w:hAnsi="Times New Roman"/>
          <w:sz w:val="20"/>
          <w:szCs w:val="20"/>
          <w:lang w:val="en-US"/>
        </w:rPr>
        <w:t>Cookies</w:t>
      </w:r>
      <w:r>
        <w:rPr>
          <w:rStyle w:val="a6"/>
          <w:rFonts w:ascii="Times New Roman" w:hAnsi="Times New Roman"/>
          <w:sz w:val="20"/>
          <w:szCs w:val="20"/>
        </w:rPr>
        <w:t xml:space="preserve"> для следующих целей:</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 поддержание пользовательской сессии, достаточной для авторизации участника азартных игр </w:t>
      </w:r>
      <w:r>
        <w:rPr>
          <w:rStyle w:val="a6"/>
          <w:rFonts w:ascii="Times New Roman" w:hAnsi="Times New Roman"/>
          <w:sz w:val="20"/>
          <w:szCs w:val="20"/>
          <w:u w:color="FF2600"/>
        </w:rPr>
        <w:t>на</w:t>
      </w:r>
      <w:r>
        <w:rPr>
          <w:rStyle w:val="a6"/>
          <w:rFonts w:ascii="Times New Roman" w:hAnsi="Times New Roman"/>
          <w:sz w:val="20"/>
          <w:szCs w:val="20"/>
        </w:rPr>
        <w:t xml:space="preserve"> серверах организатора азартных игр;</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 анализ нагрузки веб-сайта организатора азартных игр с целью улучшения его работы.</w:t>
      </w:r>
      <w:r>
        <w:rPr>
          <w:rStyle w:val="a6"/>
          <w:rFonts w:ascii="Arial Unicode MS" w:eastAsia="Arial Unicode MS" w:hAnsi="Arial Unicode MS" w:cs="Arial Unicode MS"/>
          <w:sz w:val="20"/>
          <w:szCs w:val="20"/>
        </w:rPr>
        <w:br/>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b/>
          <w:bCs/>
          <w:sz w:val="20"/>
          <w:szCs w:val="20"/>
        </w:rPr>
        <w:t>12. Изменение Правил.</w:t>
      </w:r>
      <w:r>
        <w:rPr>
          <w:rStyle w:val="a6"/>
          <w:rFonts w:ascii="Arial Unicode MS" w:eastAsia="Arial Unicode MS" w:hAnsi="Arial Unicode MS" w:cs="Arial Unicode MS"/>
          <w:sz w:val="20"/>
          <w:szCs w:val="20"/>
        </w:rPr>
        <w:br/>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12.1.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Pr>
          <w:rStyle w:val="a6"/>
          <w:rFonts w:ascii="Times New Roman" w:hAnsi="Times New Roman"/>
          <w:sz w:val="20"/>
          <w:szCs w:val="20"/>
          <w:lang w:val="en-US"/>
        </w:rPr>
        <w:t>www</w:t>
      </w:r>
      <w:r>
        <w:rPr>
          <w:rStyle w:val="a6"/>
          <w:rFonts w:ascii="Times New Roman" w:hAnsi="Times New Roman"/>
          <w:sz w:val="20"/>
          <w:szCs w:val="20"/>
        </w:rPr>
        <w:t>.leon.ru.</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12.2. Условия пари, заключенных до изменений Правил, сохраняются.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12.3.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sz w:val="20"/>
          <w:szCs w:val="20"/>
        </w:rPr>
        <w:t xml:space="preserve">12.4 Авторизация участника азартных игр на сайте организатора азартных игр </w:t>
      </w:r>
      <w:hyperlink r:id="rId20" w:history="1">
        <w:r>
          <w:rPr>
            <w:rStyle w:val="Hyperlink1"/>
            <w:rFonts w:eastAsia="Helvetica"/>
          </w:rPr>
          <w:t>www</w:t>
        </w:r>
      </w:hyperlink>
      <w:hyperlink r:id="rId21" w:history="1">
        <w:r>
          <w:rPr>
            <w:rStyle w:val="Hyperlink2"/>
            <w:rFonts w:eastAsia="Helvetica"/>
          </w:rPr>
          <w:t>.</w:t>
        </w:r>
      </w:hyperlink>
      <w:hyperlink r:id="rId22" w:history="1">
        <w:r>
          <w:rPr>
            <w:rStyle w:val="Hyperlink1"/>
            <w:rFonts w:eastAsia="Helvetica"/>
          </w:rPr>
          <w:t>leon</w:t>
        </w:r>
      </w:hyperlink>
      <w:hyperlink r:id="rId23" w:history="1">
        <w:r>
          <w:rPr>
            <w:rStyle w:val="Hyperlink2"/>
            <w:rFonts w:eastAsia="Helvetica"/>
          </w:rPr>
          <w:t>.</w:t>
        </w:r>
      </w:hyperlink>
      <w:hyperlink r:id="rId24" w:history="1">
        <w:r>
          <w:rPr>
            <w:rStyle w:val="Hyperlink1"/>
            <w:rFonts w:eastAsia="Helvetica"/>
          </w:rPr>
          <w:t>ru</w:t>
        </w:r>
      </w:hyperlink>
      <w:r>
        <w:rPr>
          <w:rStyle w:val="a6"/>
          <w:rFonts w:ascii="Times New Roman" w:hAnsi="Times New Roman"/>
          <w:sz w:val="20"/>
          <w:szCs w:val="20"/>
        </w:rPr>
        <w:t xml:space="preserve"> </w:t>
      </w:r>
      <w:r>
        <w:rPr>
          <w:rStyle w:val="a6"/>
          <w:rFonts w:ascii="Times New Roman" w:hAnsi="Times New Roman"/>
        </w:rPr>
        <w:t xml:space="preserve">рассматривается, как согласие </w:t>
      </w:r>
      <w:r>
        <w:rPr>
          <w:rStyle w:val="a6"/>
          <w:rFonts w:ascii="Times New Roman" w:hAnsi="Times New Roman"/>
          <w:sz w:val="20"/>
          <w:szCs w:val="20"/>
        </w:rPr>
        <w:t xml:space="preserve">участника азартных игр </w:t>
      </w:r>
      <w:r>
        <w:rPr>
          <w:rStyle w:val="a6"/>
          <w:rFonts w:ascii="Times New Roman" w:hAnsi="Times New Roman"/>
        </w:rPr>
        <w:t>с новой версией Правил приема ставок. В случае, если участник азартных игр не согласен с изменениями Правил приема ставок, он должен немедленно прекратить использование услуг организатора азартных игр.</w:t>
      </w:r>
      <w:r>
        <w:rPr>
          <w:rStyle w:val="a6"/>
          <w:rFonts w:ascii="Arial Unicode MS" w:eastAsia="Arial Unicode MS" w:hAnsi="Arial Unicode MS" w:cs="Arial Unicode MS"/>
          <w:sz w:val="20"/>
          <w:szCs w:val="20"/>
        </w:rPr>
        <w:br/>
      </w:r>
    </w:p>
    <w:p w:rsidR="000032CB" w:rsidRDefault="00DD5BDD">
      <w:pPr>
        <w:pStyle w:val="Body"/>
        <w:rPr>
          <w:rStyle w:val="a6"/>
          <w:rFonts w:ascii="Times New Roman" w:eastAsia="Times New Roman" w:hAnsi="Times New Roman" w:cs="Times New Roman"/>
          <w:b/>
          <w:bCs/>
          <w:sz w:val="20"/>
          <w:szCs w:val="20"/>
        </w:rPr>
      </w:pPr>
      <w:r>
        <w:rPr>
          <w:rStyle w:val="a6"/>
          <w:rFonts w:ascii="Times New Roman" w:hAnsi="Times New Roman"/>
          <w:b/>
          <w:bCs/>
          <w:sz w:val="20"/>
          <w:szCs w:val="20"/>
        </w:rPr>
        <w:t>13. Споры и разногласия.</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13.1.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13.2. Претензии участников азартных игр принимаются организатором азартных игр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13.3. Срок рассмотрения претензий участников азартных игр составляет 30 (тридцать) календарных дней.</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xml:space="preserve">13.4. Претензия направляется по адресу: 123290, г. Москва, шоссе Шелепихинское, дом 11, корпус 2, цоколь/I/24, либо на адрес электронной почты </w:t>
      </w:r>
      <w:r>
        <w:rPr>
          <w:rStyle w:val="a6"/>
          <w:rFonts w:ascii="Times New Roman" w:hAnsi="Times New Roman"/>
          <w:sz w:val="20"/>
          <w:szCs w:val="20"/>
          <w:lang w:val="it-IT"/>
        </w:rPr>
        <w:t>support@leon.ru.</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13.5. Претензия должна содержать:</w:t>
      </w:r>
    </w:p>
    <w:p w:rsidR="000032CB" w:rsidRDefault="00DD5BDD">
      <w:pPr>
        <w:pStyle w:val="Body"/>
        <w:rPr>
          <w:rStyle w:val="a6"/>
          <w:rFonts w:ascii="Times New Roman" w:eastAsia="Times New Roman" w:hAnsi="Times New Roman" w:cs="Times New Roman"/>
          <w:sz w:val="20"/>
          <w:szCs w:val="20"/>
        </w:rPr>
      </w:pPr>
      <w:r>
        <w:rPr>
          <w:rStyle w:val="a6"/>
          <w:rFonts w:ascii="Times New Roman" w:hAnsi="Times New Roman"/>
          <w:sz w:val="20"/>
          <w:szCs w:val="20"/>
        </w:rPr>
        <w:t>-    сведения о заявителе претензии;</w:t>
      </w:r>
    </w:p>
    <w:p w:rsidR="000032CB" w:rsidRDefault="00DD5BDD">
      <w:pPr>
        <w:pStyle w:val="Body"/>
        <w:numPr>
          <w:ilvl w:val="0"/>
          <w:numId w:val="2"/>
        </w:numPr>
        <w:rPr>
          <w:sz w:val="20"/>
          <w:szCs w:val="20"/>
        </w:rPr>
      </w:pPr>
      <w:r>
        <w:rPr>
          <w:rStyle w:val="a6"/>
          <w:rFonts w:ascii="Times New Roman" w:hAnsi="Times New Roman"/>
          <w:sz w:val="20"/>
          <w:szCs w:val="20"/>
        </w:rPr>
        <w:t>копию талона;</w:t>
      </w:r>
    </w:p>
    <w:p w:rsidR="000032CB" w:rsidRDefault="00DD5BDD">
      <w:pPr>
        <w:pStyle w:val="Body"/>
        <w:numPr>
          <w:ilvl w:val="0"/>
          <w:numId w:val="2"/>
        </w:numPr>
        <w:rPr>
          <w:sz w:val="20"/>
          <w:szCs w:val="20"/>
        </w:rPr>
      </w:pPr>
      <w:r>
        <w:rPr>
          <w:rStyle w:val="a6"/>
          <w:rFonts w:ascii="Times New Roman" w:hAnsi="Times New Roman"/>
          <w:sz w:val="20"/>
          <w:szCs w:val="20"/>
        </w:rPr>
        <w:t>суть претензии;</w:t>
      </w:r>
    </w:p>
    <w:p w:rsidR="000032CB" w:rsidRDefault="00DD5BDD">
      <w:pPr>
        <w:pStyle w:val="Body"/>
        <w:numPr>
          <w:ilvl w:val="0"/>
          <w:numId w:val="2"/>
        </w:numPr>
        <w:rPr>
          <w:sz w:val="20"/>
          <w:szCs w:val="20"/>
        </w:rPr>
      </w:pPr>
      <w:r>
        <w:rPr>
          <w:rStyle w:val="a6"/>
          <w:rFonts w:ascii="Times New Roman" w:hAnsi="Times New Roman"/>
          <w:sz w:val="20"/>
          <w:szCs w:val="20"/>
        </w:rPr>
        <w:t>основания, на которые ссылается заявитель;</w:t>
      </w:r>
    </w:p>
    <w:p w:rsidR="000032CB" w:rsidRDefault="00DD5BDD">
      <w:pPr>
        <w:pStyle w:val="Body"/>
        <w:numPr>
          <w:ilvl w:val="0"/>
          <w:numId w:val="2"/>
        </w:numPr>
        <w:rPr>
          <w:sz w:val="20"/>
          <w:szCs w:val="20"/>
        </w:rPr>
      </w:pPr>
      <w:r>
        <w:rPr>
          <w:rStyle w:val="a6"/>
          <w:rFonts w:ascii="Times New Roman" w:hAnsi="Times New Roman"/>
          <w:sz w:val="20"/>
          <w:szCs w:val="20"/>
        </w:rPr>
        <w:t>адрес электронной почты, по которому будет направляться ответ;</w:t>
      </w:r>
    </w:p>
    <w:p w:rsidR="000032CB" w:rsidRDefault="00DD5BDD">
      <w:pPr>
        <w:pStyle w:val="Body"/>
        <w:numPr>
          <w:ilvl w:val="0"/>
          <w:numId w:val="3"/>
        </w:numPr>
        <w:spacing w:line="20" w:lineRule="atLeast"/>
      </w:pPr>
      <w:r>
        <w:rPr>
          <w:rStyle w:val="a6"/>
          <w:rFonts w:ascii="Times New Roman" w:hAnsi="Times New Roman"/>
        </w:rPr>
        <w:t>телефон заявителя.</w:t>
      </w:r>
    </w:p>
    <w:sectPr w:rsidR="000032CB">
      <w:headerReference w:type="default" r:id="rId25"/>
      <w:footerReference w:type="default" r:id="rId2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B84" w:rsidRDefault="00DD5BDD">
      <w:r>
        <w:separator/>
      </w:r>
    </w:p>
  </w:endnote>
  <w:endnote w:type="continuationSeparator" w:id="0">
    <w:p w:rsidR="00550B84" w:rsidRDefault="00DD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roman"/>
    <w:pitch w:val="default"/>
  </w:font>
  <w:font w:name="Times New Roman">
    <w:panose1 w:val="02020603050405020304"/>
    <w:charset w:val="CC"/>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ppleSystemUIFon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CB" w:rsidRDefault="000032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B84" w:rsidRDefault="00DD5BDD">
      <w:r>
        <w:separator/>
      </w:r>
    </w:p>
  </w:footnote>
  <w:footnote w:type="continuationSeparator" w:id="0">
    <w:p w:rsidR="00550B84" w:rsidRDefault="00DD5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CB" w:rsidRDefault="000032C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A2511"/>
    <w:multiLevelType w:val="hybridMultilevel"/>
    <w:tmpl w:val="E230D366"/>
    <w:numStyleLink w:val="2"/>
  </w:abstractNum>
  <w:abstractNum w:abstractNumId="1" w15:restartNumberingAfterBreak="0">
    <w:nsid w:val="6FCA77CB"/>
    <w:multiLevelType w:val="hybridMultilevel"/>
    <w:tmpl w:val="E230D366"/>
    <w:styleLink w:val="2"/>
    <w:lvl w:ilvl="0" w:tplc="931E5066">
      <w:start w:val="1"/>
      <w:numFmt w:val="bullet"/>
      <w:lvlText w:val="-"/>
      <w:lvlJc w:val="left"/>
      <w:pPr>
        <w:ind w:left="24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A22E438">
      <w:start w:val="1"/>
      <w:numFmt w:val="bullet"/>
      <w:lvlText w:val="-"/>
      <w:lvlJc w:val="left"/>
      <w:pPr>
        <w:ind w:left="48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40AA82A">
      <w:start w:val="1"/>
      <w:numFmt w:val="bullet"/>
      <w:lvlText w:val="-"/>
      <w:lvlJc w:val="left"/>
      <w:pPr>
        <w:ind w:left="72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8F26844">
      <w:start w:val="1"/>
      <w:numFmt w:val="bullet"/>
      <w:lvlText w:val="-"/>
      <w:lvlJc w:val="left"/>
      <w:pPr>
        <w:ind w:left="96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12E7AB2">
      <w:start w:val="1"/>
      <w:numFmt w:val="bullet"/>
      <w:lvlText w:val="-"/>
      <w:lvlJc w:val="left"/>
      <w:pPr>
        <w:ind w:left="120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6C2949A">
      <w:start w:val="1"/>
      <w:numFmt w:val="bullet"/>
      <w:lvlText w:val="-"/>
      <w:lvlJc w:val="left"/>
      <w:pPr>
        <w:ind w:left="144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0520612">
      <w:start w:val="1"/>
      <w:numFmt w:val="bullet"/>
      <w:lvlText w:val="-"/>
      <w:lvlJc w:val="left"/>
      <w:pPr>
        <w:ind w:left="168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3AE7152">
      <w:start w:val="1"/>
      <w:numFmt w:val="bullet"/>
      <w:lvlText w:val="-"/>
      <w:lvlJc w:val="left"/>
      <w:pPr>
        <w:ind w:left="192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758CC92">
      <w:start w:val="1"/>
      <w:numFmt w:val="bullet"/>
      <w:lvlText w:val="-"/>
      <w:lvlJc w:val="left"/>
      <w:pPr>
        <w:ind w:left="216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64C6830C">
        <w:start w:val="1"/>
        <w:numFmt w:val="bullet"/>
        <w:lvlText w:val="-"/>
        <w:lvlJc w:val="left"/>
        <w:pPr>
          <w:ind w:left="24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1C4146">
        <w:start w:val="1"/>
        <w:numFmt w:val="bullet"/>
        <w:lvlText w:val="-"/>
        <w:lvlJc w:val="left"/>
        <w:pPr>
          <w:ind w:left="48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3ADD02">
        <w:start w:val="1"/>
        <w:numFmt w:val="bullet"/>
        <w:lvlText w:val="-"/>
        <w:lvlJc w:val="left"/>
        <w:pPr>
          <w:ind w:left="72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582548">
        <w:start w:val="1"/>
        <w:numFmt w:val="bullet"/>
        <w:lvlText w:val="-"/>
        <w:lvlJc w:val="left"/>
        <w:pPr>
          <w:ind w:left="96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3E9740">
        <w:start w:val="1"/>
        <w:numFmt w:val="bullet"/>
        <w:lvlText w:val="-"/>
        <w:lvlJc w:val="left"/>
        <w:pPr>
          <w:ind w:left="120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129C52">
        <w:start w:val="1"/>
        <w:numFmt w:val="bullet"/>
        <w:lvlText w:val="-"/>
        <w:lvlJc w:val="left"/>
        <w:pPr>
          <w:ind w:left="144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6849C6">
        <w:start w:val="1"/>
        <w:numFmt w:val="bullet"/>
        <w:lvlText w:val="-"/>
        <w:lvlJc w:val="left"/>
        <w:pPr>
          <w:ind w:left="168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601B2C">
        <w:start w:val="1"/>
        <w:numFmt w:val="bullet"/>
        <w:lvlText w:val="-"/>
        <w:lvlJc w:val="left"/>
        <w:pPr>
          <w:ind w:left="192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1E9AE4">
        <w:start w:val="1"/>
        <w:numFmt w:val="bullet"/>
        <w:lvlText w:val="-"/>
        <w:lvlJc w:val="left"/>
        <w:pPr>
          <w:ind w:left="216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CB"/>
    <w:rsid w:val="000032CB"/>
    <w:rsid w:val="00450619"/>
    <w:rsid w:val="00550B84"/>
    <w:rsid w:val="00DD5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E8CE"/>
  <w15:docId w15:val="{0AB8B23C-3EF9-4AA7-BDE1-12FB3B3B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paragraph" w:customStyle="1" w:styleId="a5">
    <w:name w:val="Базовый"/>
    <w:pPr>
      <w:shd w:val="clear" w:color="auto" w:fill="FFFFFF"/>
      <w:suppressAutoHyphens/>
      <w:spacing w:line="100" w:lineRule="atLeast"/>
    </w:pPr>
    <w:rPr>
      <w:rFonts w:cs="Arial Unicode MS"/>
      <w:color w:val="000000"/>
      <w:kern w:val="1"/>
      <w:sz w:val="24"/>
      <w:szCs w:val="24"/>
      <w:u w:color="000000"/>
      <w:lang w:val="en-US"/>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rPr>
  </w:style>
  <w:style w:type="character" w:customStyle="1" w:styleId="a6">
    <w:name w:val="Нет"/>
  </w:style>
  <w:style w:type="character" w:customStyle="1" w:styleId="Hyperlink0">
    <w:name w:val="Hyperlink.0"/>
    <w:basedOn w:val="a6"/>
    <w:rPr>
      <w:u w:val="single" w:color="000080"/>
    </w:rPr>
  </w:style>
  <w:style w:type="character" w:customStyle="1" w:styleId="Hyperlink1">
    <w:name w:val="Hyperlink.1"/>
    <w:basedOn w:val="a6"/>
    <w:rPr>
      <w:rFonts w:ascii="Times New Roman" w:eastAsia="Times New Roman" w:hAnsi="Times New Roman" w:cs="Times New Roman"/>
      <w:sz w:val="20"/>
      <w:szCs w:val="20"/>
      <w:u w:val="single"/>
      <w:lang w:val="en-US"/>
    </w:rPr>
  </w:style>
  <w:style w:type="character" w:customStyle="1" w:styleId="Hyperlink2">
    <w:name w:val="Hyperlink.2"/>
    <w:basedOn w:val="a6"/>
    <w:rPr>
      <w:rFonts w:ascii="Times New Roman" w:eastAsia="Times New Roman" w:hAnsi="Times New Roman" w:cs="Times New Roman"/>
      <w:sz w:val="20"/>
      <w:szCs w:val="20"/>
      <w:u w:val="single"/>
      <w:lang w:val="ru-RU"/>
    </w:rPr>
  </w:style>
  <w:style w:type="character" w:customStyle="1" w:styleId="Hyperlink3">
    <w:name w:val="Hyperlink.3"/>
    <w:basedOn w:val="a6"/>
    <w:rPr>
      <w:rFonts w:ascii="Times New Roman" w:eastAsia="Times New Roman" w:hAnsi="Times New Roman" w:cs="Times New Roman"/>
      <w:sz w:val="20"/>
      <w:szCs w:val="20"/>
      <w:u w:val="single"/>
    </w:rPr>
  </w:style>
  <w:style w:type="paragraph" w:customStyle="1" w:styleId="A7">
    <w:name w:val="Текстовый блок A"/>
    <w:rPr>
      <w:rFonts w:cs="Arial Unicode MS"/>
      <w:color w:val="000000"/>
      <w:sz w:val="24"/>
      <w:szCs w:val="24"/>
      <w:u w:color="000000"/>
    </w:rPr>
  </w:style>
  <w:style w:type="numbering" w:customStyle="1" w:styleId="2">
    <w:name w:val="Импортированный стиль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yperlink" Target="https://www.leon.ru/?do=showrulesNby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leon.ru/" TargetMode="External"/><Relationship Id="rId7" Type="http://schemas.openxmlformats.org/officeDocument/2006/relationships/hyperlink" Target="http://www.leon.ru/" TargetMode="Externa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eon.ru/" TargetMode="External"/><Relationship Id="rId20" Type="http://schemas.openxmlformats.org/officeDocument/2006/relationships/hyperlink" Target="http://www.leo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on.ru/" TargetMode="External"/><Relationship Id="rId24" Type="http://schemas.openxmlformats.org/officeDocument/2006/relationships/hyperlink" Target="http://www.leon.ru/" TargetMode="External"/><Relationship Id="rId5" Type="http://schemas.openxmlformats.org/officeDocument/2006/relationships/footnotes" Target="footnote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28" Type="http://schemas.openxmlformats.org/officeDocument/2006/relationships/theme" Target="theme/theme1.xml"/><Relationship Id="rId10" Type="http://schemas.openxmlformats.org/officeDocument/2006/relationships/hyperlink" Target="http://www.leon.ru/" TargetMode="External"/><Relationship Id="rId19" Type="http://schemas.openxmlformats.org/officeDocument/2006/relationships/hyperlink" Target="https://www.leon.ru/systembet" TargetMode="External"/><Relationship Id="rId4" Type="http://schemas.openxmlformats.org/officeDocument/2006/relationships/webSettings" Target="webSettings.xml"/><Relationship Id="rId9" Type="http://schemas.openxmlformats.org/officeDocument/2006/relationships/hyperlink" Target="http://www.leon.ru/"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8852</Words>
  <Characters>50463</Characters>
  <Application>Microsoft Office Word</Application>
  <DocSecurity>0</DocSecurity>
  <Lines>420</Lines>
  <Paragraphs>118</Paragraphs>
  <ScaleCrop>false</ScaleCrop>
  <Company/>
  <LinksUpToDate>false</LinksUpToDate>
  <CharactersWithSpaces>59197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Радмир</cp:lastModifiedBy>
  <cp:revision>3</cp:revision>
  <dcterms:created xsi:type="dcterms:W3CDTF">2019-04-08T11:43:00Z</dcterms:created>
  <dcterms:modified xsi:type="dcterms:W3CDTF">2019-05-16T16:22:00Z</dcterms:modified>
</cp:coreProperties>
</file>